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F22" w:rsidRPr="00712CE5" w:rsidRDefault="000E5F22" w:rsidP="00B872BD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712CE5">
        <w:rPr>
          <w:rFonts w:ascii="Times New Roman" w:hAnsi="Times New Roman" w:cs="Times New Roman"/>
          <w:noProof/>
          <w:lang w:eastAsia="hu-HU"/>
        </w:rPr>
        <w:drawing>
          <wp:inline distT="0" distB="0" distL="0" distR="0" wp14:anchorId="574E7BBB" wp14:editId="78ED9237">
            <wp:extent cx="2609215" cy="95123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215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E5F22" w:rsidRPr="00712CE5" w:rsidRDefault="000E5F22" w:rsidP="00B872B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E5F22" w:rsidRPr="00712CE5" w:rsidRDefault="000E5F22" w:rsidP="00B872B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2CE5">
        <w:rPr>
          <w:rFonts w:ascii="Times New Roman" w:hAnsi="Times New Roman" w:cs="Times New Roman"/>
          <w:b/>
          <w:sz w:val="32"/>
          <w:szCs w:val="32"/>
        </w:rPr>
        <w:t>Szakmamegújító képzés</w:t>
      </w:r>
    </w:p>
    <w:p w:rsidR="000E5F22" w:rsidRPr="00712CE5" w:rsidRDefault="000E5F22" w:rsidP="00B872B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2CE5">
        <w:rPr>
          <w:rFonts w:ascii="Times New Roman" w:hAnsi="Times New Roman" w:cs="Times New Roman"/>
          <w:b/>
          <w:sz w:val="32"/>
          <w:szCs w:val="32"/>
        </w:rPr>
        <w:t>Képzési program</w:t>
      </w:r>
    </w:p>
    <w:p w:rsidR="000E5F22" w:rsidRPr="00712CE5" w:rsidRDefault="000E5F22" w:rsidP="00B872B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2CE5">
        <w:rPr>
          <w:rFonts w:ascii="Times New Roman" w:hAnsi="Times New Roman" w:cs="Times New Roman"/>
          <w:b/>
          <w:sz w:val="28"/>
          <w:szCs w:val="28"/>
        </w:rPr>
        <w:t>5 1013 23 08</w:t>
      </w:r>
      <w:r w:rsidRPr="00712CE5">
        <w:rPr>
          <w:rFonts w:ascii="Times New Roman" w:hAnsi="Times New Roman" w:cs="Times New Roman"/>
          <w:b/>
          <w:sz w:val="28"/>
          <w:szCs w:val="28"/>
        </w:rPr>
        <w:tab/>
        <w:t>Vendégtéri szaktechnikus</w:t>
      </w:r>
    </w:p>
    <w:p w:rsidR="000E5F22" w:rsidRPr="00712CE5" w:rsidRDefault="000E5F22" w:rsidP="00B872B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12CE5">
        <w:rPr>
          <w:rFonts w:ascii="Times New Roman" w:hAnsi="Times New Roman" w:cs="Times New Roman"/>
        </w:rPr>
        <w:t>A szakirányú képzés 100%-ban a duális képzőhelyen valósul meg.</w:t>
      </w:r>
    </w:p>
    <w:p w:rsidR="000E5F22" w:rsidRPr="00712CE5" w:rsidRDefault="000E5F22" w:rsidP="00B872B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12CE5">
        <w:rPr>
          <w:rFonts w:ascii="Times New Roman" w:hAnsi="Times New Roman" w:cs="Times New Roman"/>
        </w:rPr>
        <w:t>Képzési idő: 800 óra</w:t>
      </w:r>
    </w:p>
    <w:p w:rsidR="000E5F22" w:rsidRPr="00712CE5" w:rsidRDefault="000E5F22" w:rsidP="00B872B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12CE5">
        <w:rPr>
          <w:rFonts w:ascii="Times New Roman" w:hAnsi="Times New Roman" w:cs="Times New Roman"/>
        </w:rPr>
        <w:t>Iskolai előképzettség: érettségi és a vendéglátás területén szerzett képesítő végzettség</w:t>
      </w:r>
    </w:p>
    <w:p w:rsidR="000E5F22" w:rsidRDefault="000E5F22" w:rsidP="00B872B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12CE5">
        <w:rPr>
          <w:rFonts w:ascii="Times New Roman" w:hAnsi="Times New Roman" w:cs="Times New Roman"/>
        </w:rPr>
        <w:t>Beiskolázás felétele: munkáltatói nyilatkozat a foglalkoztatásról</w:t>
      </w:r>
    </w:p>
    <w:p w:rsidR="001B1626" w:rsidRPr="006D5FBB" w:rsidRDefault="001B1626" w:rsidP="001B162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FBB">
        <w:rPr>
          <w:rFonts w:ascii="Times New Roman" w:hAnsi="Times New Roman" w:cs="Times New Roman"/>
          <w:i/>
          <w:sz w:val="24"/>
          <w:szCs w:val="24"/>
        </w:rPr>
        <w:t>Az előrehaladás ellenőrzése, értékelés:</w:t>
      </w:r>
    </w:p>
    <w:p w:rsidR="001B1626" w:rsidRDefault="001B1626" w:rsidP="001B16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Iskolánk a képzési idő alatt két alkalommal az addig elsajátított ismeretekről beszámoltatja a hallgatókat. </w:t>
      </w:r>
    </w:p>
    <w:p w:rsidR="001B1626" w:rsidRDefault="001B1626" w:rsidP="001B16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beszámoltatás módja tantárgyanként történik:</w:t>
      </w:r>
    </w:p>
    <w:p w:rsidR="001B1626" w:rsidRDefault="001B1626" w:rsidP="001B1626">
      <w:pPr>
        <w:pStyle w:val="Listaszerbekezds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elektronikus tesztek kitöltésével (pl.: redmenta feladatsorok)</w:t>
      </w:r>
    </w:p>
    <w:p w:rsidR="001B1626" w:rsidRDefault="001B1626" w:rsidP="001B1626">
      <w:pPr>
        <w:pStyle w:val="Listaszerbekezds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számolást igénylő tantárgy esetén írásbeli feladatlap</w:t>
      </w:r>
    </w:p>
    <w:p w:rsidR="001B1626" w:rsidRDefault="001B1626" w:rsidP="001B1626">
      <w:pPr>
        <w:pStyle w:val="Listaszerbekezds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gyakorlati tevékenységhez kapcsolódó ismeretből a duális oktató által készített írásbeli értékelés</w:t>
      </w:r>
    </w:p>
    <w:p w:rsidR="001B1626" w:rsidRPr="003146DB" w:rsidRDefault="001B1626" w:rsidP="001B16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beszámoltatás pontos időpontját az iskola határozza meg, a duális képző előzetes értesítése mellett.</w:t>
      </w:r>
    </w:p>
    <w:p w:rsidR="001B1626" w:rsidRPr="00877767" w:rsidRDefault="001B1626" w:rsidP="001B16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767">
        <w:rPr>
          <w:rFonts w:ascii="Times New Roman" w:hAnsi="Times New Roman" w:cs="Times New Roman"/>
          <w:sz w:val="24"/>
          <w:szCs w:val="24"/>
        </w:rPr>
        <w:t>A beszámolás eredménye a kréta naplóban érdemjegy formájában jelenik meg.</w:t>
      </w:r>
      <w:r>
        <w:rPr>
          <w:rFonts w:ascii="Times New Roman" w:hAnsi="Times New Roman" w:cs="Times New Roman"/>
          <w:sz w:val="24"/>
          <w:szCs w:val="24"/>
        </w:rPr>
        <w:t xml:space="preserve"> A képzés folytatható eredménytelen (elégtelen) beszámolást követően is. </w:t>
      </w:r>
    </w:p>
    <w:p w:rsidR="001B1626" w:rsidRPr="00AE5046" w:rsidRDefault="001B1626" w:rsidP="001B162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5046">
        <w:rPr>
          <w:rFonts w:ascii="Times New Roman" w:hAnsi="Times New Roman" w:cs="Times New Roman"/>
          <w:i/>
          <w:sz w:val="24"/>
          <w:szCs w:val="24"/>
        </w:rPr>
        <w:t>A tantárgyi értékelés:</w:t>
      </w:r>
    </w:p>
    <w:p w:rsidR="001B1626" w:rsidRDefault="001B1626" w:rsidP="001B1626">
      <w:pPr>
        <w:pStyle w:val="Listaszerbekezds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duális oktatói értékelés folyamatosan, a kréta rendszerben</w:t>
      </w:r>
    </w:p>
    <w:p w:rsidR="001B1626" w:rsidRDefault="001B1626" w:rsidP="001B1626">
      <w:pPr>
        <w:pStyle w:val="Listaszerbekezds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iskolai értékelés a két mérő időpontban. (az érdemjegy 200%-os súllyal kerül beszámításra a tanulmányi időszak alatt)</w:t>
      </w:r>
    </w:p>
    <w:p w:rsidR="001B1626" w:rsidRPr="00877767" w:rsidRDefault="001B1626" w:rsidP="001B16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Vizsgára az a hallgató bocsátható, aki a képzési idő végére valamennyi tantárgyból zárójegyként legalább elégséges osztályzatot kapott.</w:t>
      </w:r>
    </w:p>
    <w:p w:rsidR="001B1626" w:rsidRDefault="001B1626" w:rsidP="00B872B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E5F22" w:rsidRPr="00712CE5" w:rsidRDefault="000E5F22" w:rsidP="00B872B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CE5">
        <w:rPr>
          <w:rFonts w:ascii="Times New Roman" w:hAnsi="Times New Roman" w:cs="Times New Roman"/>
          <w:b/>
          <w:sz w:val="24"/>
          <w:szCs w:val="24"/>
        </w:rPr>
        <w:lastRenderedPageBreak/>
        <w:t>Szakirányú képzés helyi programja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4"/>
        <w:gridCol w:w="2097"/>
        <w:gridCol w:w="1891"/>
      </w:tblGrid>
      <w:tr w:rsidR="001B1626" w:rsidRPr="00712CE5" w:rsidTr="001B1626">
        <w:trPr>
          <w:trHeight w:val="408"/>
        </w:trPr>
        <w:tc>
          <w:tcPr>
            <w:tcW w:w="5074" w:type="dxa"/>
            <w:shd w:val="clear" w:color="auto" w:fill="D9D9D9" w:themeFill="background1" w:themeFillShade="D9"/>
            <w:vAlign w:val="center"/>
          </w:tcPr>
          <w:p w:rsidR="001B1626" w:rsidRPr="00712CE5" w:rsidRDefault="001B1626" w:rsidP="00B872B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 w:rsidRPr="00712CE5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Tantárgy</w:t>
            </w:r>
          </w:p>
        </w:tc>
        <w:tc>
          <w:tcPr>
            <w:tcW w:w="2097" w:type="dxa"/>
            <w:shd w:val="clear" w:color="auto" w:fill="D9D9D9" w:themeFill="background1" w:themeFillShade="D9"/>
            <w:vAlign w:val="center"/>
          </w:tcPr>
          <w:p w:rsidR="001B1626" w:rsidRPr="00712CE5" w:rsidRDefault="001B1626" w:rsidP="00B872B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 w:rsidRPr="00712CE5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Képzés óraszáma</w:t>
            </w:r>
          </w:p>
        </w:tc>
        <w:tc>
          <w:tcPr>
            <w:tcW w:w="1891" w:type="dxa"/>
            <w:shd w:val="clear" w:color="auto" w:fill="D9D9D9" w:themeFill="background1" w:themeFillShade="D9"/>
          </w:tcPr>
          <w:p w:rsidR="001B1626" w:rsidRPr="00712CE5" w:rsidRDefault="007C6138" w:rsidP="00B872B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Beszámoltatás</w:t>
            </w:r>
          </w:p>
        </w:tc>
      </w:tr>
      <w:tr w:rsidR="001B1626" w:rsidRPr="0017463F" w:rsidTr="001B1626">
        <w:trPr>
          <w:trHeight w:val="408"/>
        </w:trPr>
        <w:tc>
          <w:tcPr>
            <w:tcW w:w="5074" w:type="dxa"/>
            <w:shd w:val="clear" w:color="auto" w:fill="auto"/>
            <w:vAlign w:val="center"/>
            <w:hideMark/>
          </w:tcPr>
          <w:p w:rsidR="001B1626" w:rsidRPr="0017463F" w:rsidRDefault="001B1626" w:rsidP="00B872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bookmarkStart w:id="0" w:name="_GoBack" w:colFirst="2" w:colLast="2"/>
            <w:r w:rsidRPr="0017463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Rendezvényszervezési </w:t>
            </w:r>
            <w:r w:rsidRPr="00712CE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ismeretek 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:rsidR="001B1626" w:rsidRPr="0017463F" w:rsidRDefault="001B1626" w:rsidP="00B872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12CE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75</w:t>
            </w:r>
          </w:p>
        </w:tc>
        <w:tc>
          <w:tcPr>
            <w:tcW w:w="1891" w:type="dxa"/>
          </w:tcPr>
          <w:p w:rsidR="001B1626" w:rsidRPr="0069184D" w:rsidRDefault="001B1626" w:rsidP="001B16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91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és 8. </w:t>
            </w:r>
            <w:r w:rsidRPr="00691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hónapban </w:t>
            </w:r>
          </w:p>
          <w:p w:rsidR="001B1626" w:rsidRPr="00712CE5" w:rsidRDefault="001B1626" w:rsidP="001B16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691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Duális oktatói értékelés</w:t>
            </w:r>
          </w:p>
        </w:tc>
      </w:tr>
      <w:tr w:rsidR="001B1626" w:rsidRPr="0017463F" w:rsidTr="001B1626">
        <w:trPr>
          <w:trHeight w:val="300"/>
        </w:trPr>
        <w:tc>
          <w:tcPr>
            <w:tcW w:w="5074" w:type="dxa"/>
            <w:shd w:val="clear" w:color="auto" w:fill="auto"/>
            <w:vAlign w:val="center"/>
            <w:hideMark/>
          </w:tcPr>
          <w:p w:rsidR="001B1626" w:rsidRPr="0017463F" w:rsidRDefault="001B1626" w:rsidP="00B872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12CE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Vendégtéri ismeretek 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:rsidR="001B1626" w:rsidRPr="0017463F" w:rsidRDefault="001B1626" w:rsidP="00B872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12CE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85</w:t>
            </w:r>
          </w:p>
        </w:tc>
        <w:tc>
          <w:tcPr>
            <w:tcW w:w="1891" w:type="dxa"/>
          </w:tcPr>
          <w:p w:rsidR="001B1626" w:rsidRPr="0069184D" w:rsidRDefault="001B1626" w:rsidP="001B16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8. </w:t>
            </w:r>
            <w:r w:rsidRPr="00691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hónapban </w:t>
            </w:r>
          </w:p>
          <w:p w:rsidR="001B1626" w:rsidRPr="00712CE5" w:rsidRDefault="001B1626" w:rsidP="001B16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691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Duális oktatói értékelés</w:t>
            </w:r>
          </w:p>
        </w:tc>
      </w:tr>
      <w:tr w:rsidR="001B1626" w:rsidRPr="0017463F" w:rsidTr="001B1626">
        <w:trPr>
          <w:trHeight w:val="300"/>
        </w:trPr>
        <w:tc>
          <w:tcPr>
            <w:tcW w:w="5074" w:type="dxa"/>
            <w:shd w:val="clear" w:color="auto" w:fill="auto"/>
            <w:vAlign w:val="center"/>
            <w:hideMark/>
          </w:tcPr>
          <w:p w:rsidR="001B1626" w:rsidRPr="0017463F" w:rsidRDefault="001B1626" w:rsidP="00B872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12CE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Étel és italismeret 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:rsidR="001B1626" w:rsidRPr="0017463F" w:rsidRDefault="001B1626" w:rsidP="00B872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12CE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120</w:t>
            </w:r>
          </w:p>
        </w:tc>
        <w:tc>
          <w:tcPr>
            <w:tcW w:w="1891" w:type="dxa"/>
          </w:tcPr>
          <w:p w:rsidR="001B1626" w:rsidRPr="0069184D" w:rsidRDefault="001B1626" w:rsidP="001B16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91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és 8. </w:t>
            </w:r>
            <w:r w:rsidRPr="00691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hónapban </w:t>
            </w:r>
          </w:p>
          <w:p w:rsidR="001B1626" w:rsidRPr="00712CE5" w:rsidRDefault="001B1626" w:rsidP="001B16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691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Duális oktatói értékelés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+ tesztfeladat</w:t>
            </w:r>
          </w:p>
        </w:tc>
      </w:tr>
      <w:tr w:rsidR="001B1626" w:rsidRPr="0017463F" w:rsidTr="001B1626">
        <w:trPr>
          <w:trHeight w:val="300"/>
        </w:trPr>
        <w:tc>
          <w:tcPr>
            <w:tcW w:w="5074" w:type="dxa"/>
            <w:shd w:val="clear" w:color="auto" w:fill="auto"/>
            <w:vAlign w:val="center"/>
            <w:hideMark/>
          </w:tcPr>
          <w:p w:rsidR="001B1626" w:rsidRPr="0017463F" w:rsidRDefault="001B1626" w:rsidP="00B872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12CE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Értékesítési ismeretek 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:rsidR="001B1626" w:rsidRPr="0017463F" w:rsidRDefault="001B1626" w:rsidP="00B872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12CE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70</w:t>
            </w:r>
          </w:p>
        </w:tc>
        <w:tc>
          <w:tcPr>
            <w:tcW w:w="1891" w:type="dxa"/>
          </w:tcPr>
          <w:p w:rsidR="001B1626" w:rsidRPr="0069184D" w:rsidRDefault="001B1626" w:rsidP="001B16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8. </w:t>
            </w:r>
            <w:r w:rsidRPr="00691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hónapban </w:t>
            </w:r>
          </w:p>
          <w:p w:rsidR="001B1626" w:rsidRPr="00712CE5" w:rsidRDefault="001B1626" w:rsidP="001B16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691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Duális oktatói értékelés</w:t>
            </w:r>
          </w:p>
        </w:tc>
      </w:tr>
      <w:tr w:rsidR="001B1626" w:rsidRPr="0017463F" w:rsidTr="001B1626">
        <w:trPr>
          <w:trHeight w:val="420"/>
        </w:trPr>
        <w:tc>
          <w:tcPr>
            <w:tcW w:w="5074" w:type="dxa"/>
            <w:shd w:val="clear" w:color="auto" w:fill="auto"/>
            <w:vAlign w:val="center"/>
            <w:hideMark/>
          </w:tcPr>
          <w:p w:rsidR="001B1626" w:rsidRPr="0017463F" w:rsidRDefault="001B1626" w:rsidP="001B16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7463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Gazdálkod</w:t>
            </w:r>
            <w:r w:rsidRPr="00712CE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ási és ügyviteli ismeretek 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:rsidR="001B1626" w:rsidRPr="0017463F" w:rsidRDefault="001B1626" w:rsidP="001B16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12CE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85</w:t>
            </w:r>
          </w:p>
        </w:tc>
        <w:tc>
          <w:tcPr>
            <w:tcW w:w="1891" w:type="dxa"/>
          </w:tcPr>
          <w:p w:rsidR="001B1626" w:rsidRPr="0069184D" w:rsidRDefault="001B1626" w:rsidP="001B16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91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8. hónapban</w:t>
            </w:r>
          </w:p>
          <w:p w:rsidR="001B1626" w:rsidRPr="006452F3" w:rsidRDefault="001B1626" w:rsidP="001B16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tesztfeladat</w:t>
            </w:r>
          </w:p>
        </w:tc>
      </w:tr>
      <w:bookmarkEnd w:id="0"/>
      <w:tr w:rsidR="001B1626" w:rsidRPr="0017463F" w:rsidTr="001B1626">
        <w:trPr>
          <w:trHeight w:val="300"/>
        </w:trPr>
        <w:tc>
          <w:tcPr>
            <w:tcW w:w="5074" w:type="dxa"/>
            <w:shd w:val="clear" w:color="auto" w:fill="auto"/>
            <w:vAlign w:val="center"/>
            <w:hideMark/>
          </w:tcPr>
          <w:p w:rsidR="001B1626" w:rsidRPr="0017463F" w:rsidRDefault="001B1626" w:rsidP="001B16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12CE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Üzleti menedzsment 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:rsidR="001B1626" w:rsidRPr="0017463F" w:rsidRDefault="001B1626" w:rsidP="001B16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15</w:t>
            </w:r>
            <w:r w:rsidRPr="00712CE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1891" w:type="dxa"/>
          </w:tcPr>
          <w:p w:rsidR="001B1626" w:rsidRPr="0069184D" w:rsidRDefault="001B1626" w:rsidP="001B16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91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8. hónapban</w:t>
            </w:r>
          </w:p>
          <w:p w:rsidR="001B1626" w:rsidRDefault="001B1626" w:rsidP="001B16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tesztfeladat és</w:t>
            </w:r>
            <w:r w:rsidRPr="00691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írásbeli feladatsor</w:t>
            </w:r>
          </w:p>
        </w:tc>
      </w:tr>
      <w:tr w:rsidR="001B1626" w:rsidRPr="0017463F" w:rsidTr="001B1626">
        <w:trPr>
          <w:trHeight w:val="300"/>
        </w:trPr>
        <w:tc>
          <w:tcPr>
            <w:tcW w:w="5074" w:type="dxa"/>
            <w:shd w:val="clear" w:color="auto" w:fill="auto"/>
            <w:vAlign w:val="center"/>
            <w:hideMark/>
          </w:tcPr>
          <w:p w:rsidR="001B1626" w:rsidRPr="0017463F" w:rsidRDefault="001B1626" w:rsidP="001B16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12CE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Marketing és protokoll 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:rsidR="001B1626" w:rsidRPr="0017463F" w:rsidRDefault="001B1626" w:rsidP="001B16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12CE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75</w:t>
            </w:r>
          </w:p>
        </w:tc>
        <w:tc>
          <w:tcPr>
            <w:tcW w:w="1891" w:type="dxa"/>
          </w:tcPr>
          <w:p w:rsidR="001B1626" w:rsidRPr="0069184D" w:rsidRDefault="001B1626" w:rsidP="001B16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91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8. hónapban</w:t>
            </w:r>
          </w:p>
          <w:p w:rsidR="001B1626" w:rsidRPr="006452F3" w:rsidRDefault="001B1626" w:rsidP="001B16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tesztfeladat</w:t>
            </w:r>
          </w:p>
        </w:tc>
      </w:tr>
      <w:tr w:rsidR="001B1626" w:rsidRPr="00712CE5" w:rsidTr="001B1626">
        <w:trPr>
          <w:trHeight w:val="300"/>
        </w:trPr>
        <w:tc>
          <w:tcPr>
            <w:tcW w:w="5074" w:type="dxa"/>
            <w:shd w:val="clear" w:color="auto" w:fill="auto"/>
            <w:vAlign w:val="center"/>
          </w:tcPr>
          <w:p w:rsidR="001B1626" w:rsidRPr="00712CE5" w:rsidRDefault="001B1626" w:rsidP="00B872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12CE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Speciális szakmai kompetenciák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1B1626" w:rsidRPr="00712CE5" w:rsidRDefault="001B1626" w:rsidP="00B872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12CE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100</w:t>
            </w:r>
          </w:p>
        </w:tc>
        <w:tc>
          <w:tcPr>
            <w:tcW w:w="1891" w:type="dxa"/>
          </w:tcPr>
          <w:p w:rsidR="001B1626" w:rsidRPr="00712CE5" w:rsidRDefault="001B1626" w:rsidP="00B872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-</w:t>
            </w:r>
          </w:p>
        </w:tc>
      </w:tr>
      <w:tr w:rsidR="001B1626" w:rsidRPr="0017463F" w:rsidTr="001B1626">
        <w:trPr>
          <w:trHeight w:val="300"/>
        </w:trPr>
        <w:tc>
          <w:tcPr>
            <w:tcW w:w="5074" w:type="dxa"/>
            <w:shd w:val="clear" w:color="auto" w:fill="auto"/>
            <w:vAlign w:val="center"/>
            <w:hideMark/>
          </w:tcPr>
          <w:p w:rsidR="001B1626" w:rsidRPr="0017463F" w:rsidRDefault="001B1626" w:rsidP="00B872BD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7463F">
              <w:rPr>
                <w:rFonts w:ascii="Times New Roman" w:eastAsia="Times New Roman" w:hAnsi="Times New Roman" w:cs="Times New Roman"/>
                <w:lang w:eastAsia="hu-HU"/>
              </w:rPr>
              <w:t>Szakmai idegen nyelv*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:rsidR="001B1626" w:rsidRPr="0017463F" w:rsidRDefault="001B1626" w:rsidP="00B872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12CE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</w:t>
            </w:r>
          </w:p>
        </w:tc>
        <w:tc>
          <w:tcPr>
            <w:tcW w:w="1891" w:type="dxa"/>
          </w:tcPr>
          <w:p w:rsidR="001B1626" w:rsidRPr="00712CE5" w:rsidRDefault="001B1626" w:rsidP="00B872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-</w:t>
            </w:r>
          </w:p>
        </w:tc>
      </w:tr>
      <w:tr w:rsidR="001B1626" w:rsidRPr="0017463F" w:rsidTr="001B1626">
        <w:trPr>
          <w:trHeight w:val="300"/>
        </w:trPr>
        <w:tc>
          <w:tcPr>
            <w:tcW w:w="5074" w:type="dxa"/>
            <w:shd w:val="clear" w:color="auto" w:fill="auto"/>
            <w:vAlign w:val="center"/>
            <w:hideMark/>
          </w:tcPr>
          <w:p w:rsidR="001B1626" w:rsidRPr="0017463F" w:rsidRDefault="001B1626" w:rsidP="00B872BD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7463F">
              <w:rPr>
                <w:rFonts w:ascii="Times New Roman" w:eastAsia="Times New Roman" w:hAnsi="Times New Roman" w:cs="Times New Roman"/>
                <w:lang w:eastAsia="hu-HU"/>
              </w:rPr>
              <w:t>Portfólió készítés*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:rsidR="001B1626" w:rsidRPr="0017463F" w:rsidRDefault="001B1626" w:rsidP="00B872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12CE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10</w:t>
            </w:r>
          </w:p>
        </w:tc>
        <w:tc>
          <w:tcPr>
            <w:tcW w:w="1891" w:type="dxa"/>
          </w:tcPr>
          <w:p w:rsidR="001B1626" w:rsidRPr="00712CE5" w:rsidRDefault="001B1626" w:rsidP="00B872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-</w:t>
            </w:r>
          </w:p>
        </w:tc>
      </w:tr>
      <w:tr w:rsidR="001B1626" w:rsidRPr="00712CE5" w:rsidTr="001B1626">
        <w:trPr>
          <w:trHeight w:val="300"/>
        </w:trPr>
        <w:tc>
          <w:tcPr>
            <w:tcW w:w="5074" w:type="dxa"/>
            <w:shd w:val="clear" w:color="auto" w:fill="auto"/>
            <w:vAlign w:val="center"/>
          </w:tcPr>
          <w:p w:rsidR="001B1626" w:rsidRPr="00EE7D9F" w:rsidRDefault="001B1626" w:rsidP="00B872BD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E7D9F">
              <w:rPr>
                <w:rFonts w:ascii="Times New Roman" w:eastAsia="Times New Roman" w:hAnsi="Times New Roman" w:cs="Times New Roman"/>
                <w:lang w:eastAsia="hu-HU"/>
              </w:rPr>
              <w:t>IKT kompetencia fejlesztés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1B1626" w:rsidRPr="00EE7D9F" w:rsidRDefault="001B1626" w:rsidP="00B872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E7D9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10</w:t>
            </w:r>
          </w:p>
        </w:tc>
        <w:tc>
          <w:tcPr>
            <w:tcW w:w="1891" w:type="dxa"/>
          </w:tcPr>
          <w:p w:rsidR="001B1626" w:rsidRPr="00EE7D9F" w:rsidRDefault="001B1626" w:rsidP="00B872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-</w:t>
            </w:r>
          </w:p>
        </w:tc>
      </w:tr>
      <w:tr w:rsidR="001B1626" w:rsidRPr="00712CE5" w:rsidTr="001B1626">
        <w:trPr>
          <w:trHeight w:val="300"/>
        </w:trPr>
        <w:tc>
          <w:tcPr>
            <w:tcW w:w="5074" w:type="dxa"/>
            <w:shd w:val="clear" w:color="auto" w:fill="D9D9D9" w:themeFill="background1" w:themeFillShade="D9"/>
            <w:vAlign w:val="center"/>
          </w:tcPr>
          <w:p w:rsidR="001B1626" w:rsidRPr="00712CE5" w:rsidRDefault="001B1626" w:rsidP="00B872B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712CE5">
              <w:rPr>
                <w:rFonts w:ascii="Times New Roman" w:eastAsia="Times New Roman" w:hAnsi="Times New Roman" w:cs="Times New Roman"/>
                <w:b/>
                <w:lang w:eastAsia="hu-HU"/>
              </w:rPr>
              <w:t>Összesen</w:t>
            </w:r>
          </w:p>
        </w:tc>
        <w:tc>
          <w:tcPr>
            <w:tcW w:w="2097" w:type="dxa"/>
            <w:shd w:val="clear" w:color="auto" w:fill="D9D9D9" w:themeFill="background1" w:themeFillShade="D9"/>
            <w:vAlign w:val="center"/>
          </w:tcPr>
          <w:p w:rsidR="001B1626" w:rsidRPr="00712CE5" w:rsidRDefault="001B1626" w:rsidP="00B872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 w:rsidRPr="00712CE5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800</w:t>
            </w:r>
          </w:p>
        </w:tc>
        <w:tc>
          <w:tcPr>
            <w:tcW w:w="1891" w:type="dxa"/>
            <w:shd w:val="clear" w:color="auto" w:fill="D9D9D9" w:themeFill="background1" w:themeFillShade="D9"/>
          </w:tcPr>
          <w:p w:rsidR="001B1626" w:rsidRPr="00712CE5" w:rsidRDefault="001B1626" w:rsidP="00B872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</w:p>
        </w:tc>
      </w:tr>
    </w:tbl>
    <w:p w:rsidR="00E916F2" w:rsidRPr="00712CE5" w:rsidRDefault="00E916F2" w:rsidP="00B872BD">
      <w:pPr>
        <w:spacing w:after="0" w:line="360" w:lineRule="auto"/>
        <w:rPr>
          <w:rFonts w:ascii="Times New Roman" w:hAnsi="Times New Roman" w:cs="Times New Roman"/>
        </w:rPr>
      </w:pPr>
    </w:p>
    <w:p w:rsidR="0017463F" w:rsidRPr="00FB65E1" w:rsidRDefault="0017463F" w:rsidP="00B872B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B65E1">
        <w:rPr>
          <w:rFonts w:ascii="Times New Roman" w:hAnsi="Times New Roman" w:cs="Times New Roman"/>
          <w:b/>
          <w:sz w:val="24"/>
          <w:szCs w:val="24"/>
        </w:rPr>
        <w:t>Rendezvényszerv</w:t>
      </w:r>
      <w:r w:rsidR="00712CE5" w:rsidRPr="00FB65E1">
        <w:rPr>
          <w:rFonts w:ascii="Times New Roman" w:hAnsi="Times New Roman" w:cs="Times New Roman"/>
          <w:b/>
          <w:sz w:val="24"/>
          <w:szCs w:val="24"/>
        </w:rPr>
        <w:t>ezési ismeretek tantárgy 75</w:t>
      </w:r>
      <w:r w:rsidRPr="00FB65E1">
        <w:rPr>
          <w:rFonts w:ascii="Times New Roman" w:hAnsi="Times New Roman" w:cs="Times New Roman"/>
          <w:b/>
          <w:sz w:val="24"/>
          <w:szCs w:val="24"/>
        </w:rPr>
        <w:t xml:space="preserve"> óra</w:t>
      </w:r>
    </w:p>
    <w:p w:rsidR="0017463F" w:rsidRPr="00712CE5" w:rsidRDefault="0017463F" w:rsidP="00FB65E1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12CE5">
        <w:rPr>
          <w:rFonts w:ascii="Times New Roman" w:hAnsi="Times New Roman" w:cs="Times New Roman"/>
          <w:b/>
        </w:rPr>
        <w:t>A tantárgy tanításának fő célja</w:t>
      </w:r>
    </w:p>
    <w:p w:rsidR="0017463F" w:rsidRPr="00712CE5" w:rsidRDefault="0017463F" w:rsidP="00FB65E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12CE5">
        <w:rPr>
          <w:rFonts w:ascii="Times New Roman" w:hAnsi="Times New Roman" w:cs="Times New Roman"/>
        </w:rPr>
        <w:t xml:space="preserve">A tantárgy oktatásának célja, hogy a tanuló ismereteket szerezzen a </w:t>
      </w:r>
      <w:r w:rsidR="00712CE5">
        <w:rPr>
          <w:rFonts w:ascii="Times New Roman" w:hAnsi="Times New Roman" w:cs="Times New Roman"/>
        </w:rPr>
        <w:t>vendéglátásban előfordu</w:t>
      </w:r>
      <w:r w:rsidRPr="00712CE5">
        <w:rPr>
          <w:rFonts w:ascii="Times New Roman" w:hAnsi="Times New Roman" w:cs="Times New Roman"/>
        </w:rPr>
        <w:t>ló rendezvényekkel kapcsolatban, különös tekintettel az alábbiakra: előkészületek, eszköz- és</w:t>
      </w:r>
      <w:r w:rsidR="00712CE5">
        <w:rPr>
          <w:rFonts w:ascii="Times New Roman" w:hAnsi="Times New Roman" w:cs="Times New Roman"/>
        </w:rPr>
        <w:t xml:space="preserve"> </w:t>
      </w:r>
      <w:r w:rsidRPr="00712CE5">
        <w:rPr>
          <w:rFonts w:ascii="Times New Roman" w:hAnsi="Times New Roman" w:cs="Times New Roman"/>
        </w:rPr>
        <w:t xml:space="preserve">munkaerőigény meghatározása, helyszínek, alkalmak, terítések, </w:t>
      </w:r>
      <w:r w:rsidR="00712CE5">
        <w:rPr>
          <w:rFonts w:ascii="Times New Roman" w:hAnsi="Times New Roman" w:cs="Times New Roman"/>
        </w:rPr>
        <w:t>étel- és italválaszték, felszol</w:t>
      </w:r>
      <w:r w:rsidRPr="00712CE5">
        <w:rPr>
          <w:rFonts w:ascii="Times New Roman" w:hAnsi="Times New Roman" w:cs="Times New Roman"/>
        </w:rPr>
        <w:t>gálási módok, rendezvénylogisztika, elszámoltatás, a jövő rendezvényei</w:t>
      </w:r>
    </w:p>
    <w:p w:rsidR="0017463F" w:rsidRDefault="0017463F" w:rsidP="00FB65E1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12CE5">
        <w:rPr>
          <w:rFonts w:ascii="Times New Roman" w:hAnsi="Times New Roman" w:cs="Times New Roman"/>
          <w:b/>
        </w:rPr>
        <w:t>A tantárgy témakörei</w:t>
      </w:r>
    </w:p>
    <w:p w:rsidR="001B1626" w:rsidRPr="001B1626" w:rsidRDefault="001B1626" w:rsidP="00FB65E1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1B1626">
        <w:rPr>
          <w:rFonts w:ascii="Times New Roman" w:hAnsi="Times New Roman" w:cs="Times New Roman"/>
          <w:u w:val="single"/>
        </w:rPr>
        <w:t>1 – 4 hónap ismeretei:</w:t>
      </w:r>
    </w:p>
    <w:p w:rsidR="0017463F" w:rsidRPr="00712CE5" w:rsidRDefault="0017463F" w:rsidP="00FB65E1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712CE5">
        <w:rPr>
          <w:rFonts w:ascii="Times New Roman" w:hAnsi="Times New Roman" w:cs="Times New Roman"/>
          <w:i/>
        </w:rPr>
        <w:t>Rendezvények típusai, fajtái</w:t>
      </w:r>
    </w:p>
    <w:p w:rsidR="0017463F" w:rsidRPr="00712CE5" w:rsidRDefault="0017463F" w:rsidP="00FB65E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12CE5">
        <w:rPr>
          <w:rFonts w:ascii="Times New Roman" w:hAnsi="Times New Roman" w:cs="Times New Roman"/>
        </w:rPr>
        <w:t>A vendégfogadás szabályai</w:t>
      </w:r>
    </w:p>
    <w:p w:rsidR="0017463F" w:rsidRPr="00712CE5" w:rsidRDefault="0017463F" w:rsidP="00FB65E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12CE5">
        <w:rPr>
          <w:rFonts w:ascii="Times New Roman" w:hAnsi="Times New Roman" w:cs="Times New Roman"/>
        </w:rPr>
        <w:t>Étkezéssel egybekötött rendezvények: díszétkezések, állófoga</w:t>
      </w:r>
      <w:r w:rsidR="00712CE5">
        <w:rPr>
          <w:rFonts w:ascii="Times New Roman" w:hAnsi="Times New Roman" w:cs="Times New Roman"/>
        </w:rPr>
        <w:t>dások, koktélparti, ültetett ál</w:t>
      </w:r>
      <w:r w:rsidRPr="00712CE5">
        <w:rPr>
          <w:rFonts w:ascii="Times New Roman" w:hAnsi="Times New Roman" w:cs="Times New Roman"/>
        </w:rPr>
        <w:t>lófogadások, esküvők és egyéb családi rendezvények, protokollfogadások, egyéb társas</w:t>
      </w:r>
      <w:r w:rsidR="00712CE5">
        <w:rPr>
          <w:rFonts w:ascii="Times New Roman" w:hAnsi="Times New Roman" w:cs="Times New Roman"/>
        </w:rPr>
        <w:t xml:space="preserve"> </w:t>
      </w:r>
      <w:r w:rsidRPr="00712CE5">
        <w:rPr>
          <w:rFonts w:ascii="Times New Roman" w:hAnsi="Times New Roman" w:cs="Times New Roman"/>
        </w:rPr>
        <w:t>rendezvények</w:t>
      </w:r>
    </w:p>
    <w:p w:rsidR="0017463F" w:rsidRPr="00712CE5" w:rsidRDefault="0017463F" w:rsidP="00FB65E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12CE5">
        <w:rPr>
          <w:rFonts w:ascii="Times New Roman" w:hAnsi="Times New Roman" w:cs="Times New Roman"/>
        </w:rPr>
        <w:t>Rendezvények protokollja</w:t>
      </w:r>
    </w:p>
    <w:p w:rsidR="0017463F" w:rsidRPr="00712CE5" w:rsidRDefault="0017463F" w:rsidP="00FB65E1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712CE5">
        <w:rPr>
          <w:rFonts w:ascii="Times New Roman" w:hAnsi="Times New Roman" w:cs="Times New Roman"/>
          <w:i/>
        </w:rPr>
        <w:t>Az értékesítés folyamata</w:t>
      </w:r>
    </w:p>
    <w:p w:rsidR="0017463F" w:rsidRPr="00712CE5" w:rsidRDefault="0017463F" w:rsidP="00FB65E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12CE5">
        <w:rPr>
          <w:rFonts w:ascii="Times New Roman" w:hAnsi="Times New Roman" w:cs="Times New Roman"/>
        </w:rPr>
        <w:t>Munkakörök, értékesítési formák</w:t>
      </w:r>
    </w:p>
    <w:p w:rsidR="0017463F" w:rsidRPr="00712CE5" w:rsidRDefault="0017463F" w:rsidP="00FB65E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12CE5">
        <w:rPr>
          <w:rFonts w:ascii="Times New Roman" w:hAnsi="Times New Roman" w:cs="Times New Roman"/>
        </w:rPr>
        <w:t>Értékesítés munkakörei (üzletvezető, teremfőnök, pincér, sommelier, pultos, bartender,</w:t>
      </w:r>
      <w:r w:rsidR="00B872BD">
        <w:rPr>
          <w:rFonts w:ascii="Times New Roman" w:hAnsi="Times New Roman" w:cs="Times New Roman"/>
        </w:rPr>
        <w:t xml:space="preserve"> </w:t>
      </w:r>
      <w:r w:rsidRPr="00712CE5">
        <w:rPr>
          <w:rFonts w:ascii="Times New Roman" w:hAnsi="Times New Roman" w:cs="Times New Roman"/>
        </w:rPr>
        <w:t>vendéglátó eladó, kávéfőző/barista)</w:t>
      </w:r>
    </w:p>
    <w:p w:rsidR="0017463F" w:rsidRPr="00712CE5" w:rsidRDefault="0017463F" w:rsidP="00FB65E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12CE5">
        <w:rPr>
          <w:rFonts w:ascii="Times New Roman" w:hAnsi="Times New Roman" w:cs="Times New Roman"/>
        </w:rPr>
        <w:t>Értékesítési rendszerek, értékesítési módszerek</w:t>
      </w:r>
    </w:p>
    <w:p w:rsidR="0017463F" w:rsidRPr="00712CE5" w:rsidRDefault="0017463F" w:rsidP="00FB65E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12CE5">
        <w:rPr>
          <w:rFonts w:ascii="Times New Roman" w:hAnsi="Times New Roman" w:cs="Times New Roman"/>
        </w:rPr>
        <w:t>Felszolgálás általános szabályai</w:t>
      </w:r>
    </w:p>
    <w:p w:rsidR="0017463F" w:rsidRPr="00712CE5" w:rsidRDefault="0017463F" w:rsidP="00FB65E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12CE5">
        <w:rPr>
          <w:rFonts w:ascii="Times New Roman" w:hAnsi="Times New Roman" w:cs="Times New Roman"/>
        </w:rPr>
        <w:t>Üzletnyitás előtti előkészületek</w:t>
      </w:r>
    </w:p>
    <w:p w:rsidR="0017463F" w:rsidRPr="00712CE5" w:rsidRDefault="0017463F" w:rsidP="00FB65E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12CE5">
        <w:rPr>
          <w:rFonts w:ascii="Times New Roman" w:hAnsi="Times New Roman" w:cs="Times New Roman"/>
        </w:rPr>
        <w:t>Vendég fogadása, ajánlási technikák, vendég segítése, tanácsadás</w:t>
      </w:r>
    </w:p>
    <w:p w:rsidR="0017463F" w:rsidRPr="00712CE5" w:rsidRDefault="0017463F" w:rsidP="00FB65E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12CE5">
        <w:rPr>
          <w:rFonts w:ascii="Times New Roman" w:hAnsi="Times New Roman" w:cs="Times New Roman"/>
        </w:rPr>
        <w:t>Számla kiegyenlítése, fizetési módok</w:t>
      </w:r>
    </w:p>
    <w:p w:rsidR="0017463F" w:rsidRPr="00712CE5" w:rsidRDefault="0017463F" w:rsidP="00FB65E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12CE5">
        <w:rPr>
          <w:rFonts w:ascii="Times New Roman" w:hAnsi="Times New Roman" w:cs="Times New Roman"/>
        </w:rPr>
        <w:t>Zárás utáni teendők</w:t>
      </w:r>
    </w:p>
    <w:p w:rsidR="0017463F" w:rsidRPr="00712CE5" w:rsidRDefault="0017463F" w:rsidP="00FB65E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12CE5">
        <w:rPr>
          <w:rFonts w:ascii="Times New Roman" w:hAnsi="Times New Roman" w:cs="Times New Roman"/>
        </w:rPr>
        <w:t>Standolás, standív elkészítése, elszámolás</w:t>
      </w:r>
    </w:p>
    <w:p w:rsidR="0017463F" w:rsidRPr="00712CE5" w:rsidRDefault="0017463F" w:rsidP="00FB65E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12CE5">
        <w:rPr>
          <w:rFonts w:ascii="Times New Roman" w:hAnsi="Times New Roman" w:cs="Times New Roman"/>
        </w:rPr>
        <w:t>Kommunikáció a vendéggel</w:t>
      </w:r>
    </w:p>
    <w:p w:rsidR="0017463F" w:rsidRPr="00712CE5" w:rsidRDefault="0017463F" w:rsidP="00FB65E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12CE5">
        <w:rPr>
          <w:rFonts w:ascii="Times New Roman" w:hAnsi="Times New Roman" w:cs="Times New Roman"/>
        </w:rPr>
        <w:t>Általános kommunikációs szabályok</w:t>
      </w:r>
    </w:p>
    <w:p w:rsidR="0017463F" w:rsidRPr="00712CE5" w:rsidRDefault="0017463F" w:rsidP="00FB65E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12CE5">
        <w:rPr>
          <w:rFonts w:ascii="Times New Roman" w:hAnsi="Times New Roman" w:cs="Times New Roman"/>
        </w:rPr>
        <w:t>Kommunikáció az „à la carte” értékesítés során</w:t>
      </w:r>
    </w:p>
    <w:p w:rsidR="0017463F" w:rsidRPr="00712CE5" w:rsidRDefault="0017463F" w:rsidP="00FB65E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12CE5">
        <w:rPr>
          <w:rFonts w:ascii="Times New Roman" w:hAnsi="Times New Roman" w:cs="Times New Roman"/>
        </w:rPr>
        <w:t>Kommunikáció a társas étkezéseken</w:t>
      </w:r>
    </w:p>
    <w:p w:rsidR="0017463F" w:rsidRPr="00712CE5" w:rsidRDefault="0017463F" w:rsidP="00FB65E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12CE5">
        <w:rPr>
          <w:rFonts w:ascii="Times New Roman" w:hAnsi="Times New Roman" w:cs="Times New Roman"/>
        </w:rPr>
        <w:t>Kommunikáció a büfé/koktélparti étkezéseken</w:t>
      </w:r>
    </w:p>
    <w:p w:rsidR="0017463F" w:rsidRPr="00712CE5" w:rsidRDefault="0017463F" w:rsidP="00FB65E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12CE5">
        <w:rPr>
          <w:rFonts w:ascii="Times New Roman" w:hAnsi="Times New Roman" w:cs="Times New Roman"/>
        </w:rPr>
        <w:t>Kommunikáció a családi eseményeken és egyéb ünnepélyes eseményeken</w:t>
      </w:r>
    </w:p>
    <w:p w:rsidR="0017463F" w:rsidRPr="00712CE5" w:rsidRDefault="0017463F" w:rsidP="00FB65E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12CE5">
        <w:rPr>
          <w:rFonts w:ascii="Times New Roman" w:hAnsi="Times New Roman" w:cs="Times New Roman"/>
        </w:rPr>
        <w:t>Rendezvényfelvétel, asztalfoglalás folyamata, lehetőségei, adminisztrálása</w:t>
      </w:r>
    </w:p>
    <w:p w:rsidR="0017463F" w:rsidRPr="00712CE5" w:rsidRDefault="0017463F" w:rsidP="00FB65E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12CE5">
        <w:rPr>
          <w:rFonts w:ascii="Times New Roman" w:hAnsi="Times New Roman" w:cs="Times New Roman"/>
        </w:rPr>
        <w:t>Etikett és protokoll szabályok</w:t>
      </w:r>
    </w:p>
    <w:p w:rsidR="0017463F" w:rsidRPr="00712CE5" w:rsidRDefault="0017463F" w:rsidP="00FB65E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12CE5">
        <w:rPr>
          <w:rFonts w:ascii="Times New Roman" w:hAnsi="Times New Roman" w:cs="Times New Roman"/>
        </w:rPr>
        <w:t>Megjelenés</w:t>
      </w:r>
    </w:p>
    <w:p w:rsidR="0017463F" w:rsidRPr="00712CE5" w:rsidRDefault="0017463F" w:rsidP="00FB65E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12CE5">
        <w:rPr>
          <w:rFonts w:ascii="Times New Roman" w:hAnsi="Times New Roman" w:cs="Times New Roman"/>
        </w:rPr>
        <w:t>Probléma- és konfliktushelyzetek kezelése</w:t>
      </w:r>
    </w:p>
    <w:p w:rsidR="001B1626" w:rsidRPr="001B1626" w:rsidRDefault="001B1626" w:rsidP="00FB65E1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1B1626">
        <w:rPr>
          <w:rFonts w:ascii="Times New Roman" w:hAnsi="Times New Roman" w:cs="Times New Roman"/>
          <w:u w:val="single"/>
        </w:rPr>
        <w:t>5 – 8. hónap ismeretei:</w:t>
      </w:r>
    </w:p>
    <w:p w:rsidR="0017463F" w:rsidRPr="00B872BD" w:rsidRDefault="0017463F" w:rsidP="00FB65E1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B872BD">
        <w:rPr>
          <w:rFonts w:ascii="Times New Roman" w:hAnsi="Times New Roman" w:cs="Times New Roman"/>
          <w:i/>
        </w:rPr>
        <w:t>Rendezvénylogisztika</w:t>
      </w:r>
    </w:p>
    <w:p w:rsidR="0017463F" w:rsidRPr="00712CE5" w:rsidRDefault="0017463F" w:rsidP="00FB65E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12CE5">
        <w:rPr>
          <w:rFonts w:ascii="Times New Roman" w:hAnsi="Times New Roman" w:cs="Times New Roman"/>
        </w:rPr>
        <w:t>Rendezvények típusai, fajtái, értékesítési módjai (bankett,</w:t>
      </w:r>
      <w:r w:rsidR="00B872BD">
        <w:rPr>
          <w:rFonts w:ascii="Times New Roman" w:hAnsi="Times New Roman" w:cs="Times New Roman"/>
        </w:rPr>
        <w:t xml:space="preserve"> koktélparti, díszétkezések, ál</w:t>
      </w:r>
      <w:r w:rsidRPr="00712CE5">
        <w:rPr>
          <w:rFonts w:ascii="Times New Roman" w:hAnsi="Times New Roman" w:cs="Times New Roman"/>
        </w:rPr>
        <w:t>ló/ültetett fogadás)</w:t>
      </w:r>
    </w:p>
    <w:p w:rsidR="0017463F" w:rsidRPr="00712CE5" w:rsidRDefault="0017463F" w:rsidP="00FB65E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12CE5">
        <w:rPr>
          <w:rFonts w:ascii="Times New Roman" w:hAnsi="Times New Roman" w:cs="Times New Roman"/>
        </w:rPr>
        <w:t>Eszközigény, technikai háttér, munkaerő-szükséglet</w:t>
      </w:r>
    </w:p>
    <w:p w:rsidR="0017463F" w:rsidRPr="00B872BD" w:rsidRDefault="0017463F" w:rsidP="00FB65E1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B872BD">
        <w:rPr>
          <w:rFonts w:ascii="Times New Roman" w:hAnsi="Times New Roman" w:cs="Times New Roman"/>
          <w:i/>
        </w:rPr>
        <w:t>Rendezvény lebonyolítása</w:t>
      </w:r>
    </w:p>
    <w:p w:rsidR="0017463F" w:rsidRPr="00712CE5" w:rsidRDefault="0017463F" w:rsidP="00FB65E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12CE5">
        <w:rPr>
          <w:rFonts w:ascii="Times New Roman" w:hAnsi="Times New Roman" w:cs="Times New Roman"/>
        </w:rPr>
        <w:t>Nyitás előtti előkészítő műveletek</w:t>
      </w:r>
    </w:p>
    <w:p w:rsidR="0017463F" w:rsidRPr="00712CE5" w:rsidRDefault="0017463F" w:rsidP="00FB65E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12CE5">
        <w:rPr>
          <w:rFonts w:ascii="Times New Roman" w:hAnsi="Times New Roman" w:cs="Times New Roman"/>
        </w:rPr>
        <w:t>Szervizasztal felkészítése</w:t>
      </w:r>
    </w:p>
    <w:p w:rsidR="0017463F" w:rsidRPr="00712CE5" w:rsidRDefault="0017463F" w:rsidP="00FB65E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12CE5">
        <w:rPr>
          <w:rFonts w:ascii="Times New Roman" w:hAnsi="Times New Roman" w:cs="Times New Roman"/>
        </w:rPr>
        <w:t>Gépek üzembe helyezése</w:t>
      </w:r>
    </w:p>
    <w:p w:rsidR="0017463F" w:rsidRPr="00712CE5" w:rsidRDefault="0017463F" w:rsidP="00FB65E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12CE5">
        <w:rPr>
          <w:rFonts w:ascii="Times New Roman" w:hAnsi="Times New Roman" w:cs="Times New Roman"/>
        </w:rPr>
        <w:t>Rendezvénykönyv ellenőrzése</w:t>
      </w:r>
    </w:p>
    <w:p w:rsidR="0017463F" w:rsidRPr="00712CE5" w:rsidRDefault="0017463F" w:rsidP="00FB65E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12CE5">
        <w:rPr>
          <w:rFonts w:ascii="Times New Roman" w:hAnsi="Times New Roman" w:cs="Times New Roman"/>
        </w:rPr>
        <w:t>Vételezés raktárból, készletek feltöltése</w:t>
      </w:r>
    </w:p>
    <w:p w:rsidR="0017463F" w:rsidRPr="00712CE5" w:rsidRDefault="0017463F" w:rsidP="00FB65E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12CE5">
        <w:rPr>
          <w:rFonts w:ascii="Times New Roman" w:hAnsi="Times New Roman" w:cs="Times New Roman"/>
        </w:rPr>
        <w:t>Terítés (asztalok beállítása, letörlése, abroszok szakszerű felhelyezése, terítés sorrendjének</w:t>
      </w:r>
      <w:r w:rsidR="00B872BD">
        <w:rPr>
          <w:rFonts w:ascii="Times New Roman" w:hAnsi="Times New Roman" w:cs="Times New Roman"/>
        </w:rPr>
        <w:t xml:space="preserve"> </w:t>
      </w:r>
      <w:r w:rsidRPr="00712CE5">
        <w:rPr>
          <w:rFonts w:ascii="Times New Roman" w:hAnsi="Times New Roman" w:cs="Times New Roman"/>
        </w:rPr>
        <w:t>betartása)</w:t>
      </w:r>
    </w:p>
    <w:p w:rsidR="0017463F" w:rsidRPr="00712CE5" w:rsidRDefault="0017463F" w:rsidP="00FB65E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12CE5">
        <w:rPr>
          <w:rFonts w:ascii="Times New Roman" w:hAnsi="Times New Roman" w:cs="Times New Roman"/>
        </w:rPr>
        <w:t>Alkalmi rendezvényekre való terítés adott és saját összeállítású étrend alapján (részvétel</w:t>
      </w:r>
      <w:r w:rsidR="00B872BD">
        <w:rPr>
          <w:rFonts w:ascii="Times New Roman" w:hAnsi="Times New Roman" w:cs="Times New Roman"/>
        </w:rPr>
        <w:t xml:space="preserve"> </w:t>
      </w:r>
      <w:r w:rsidRPr="00712CE5">
        <w:rPr>
          <w:rFonts w:ascii="Times New Roman" w:hAnsi="Times New Roman" w:cs="Times New Roman"/>
        </w:rPr>
        <w:t>étel- és italsor összeállításában), szerviz asztal és kisegítő asztal szakszerű felkészítése</w:t>
      </w:r>
    </w:p>
    <w:p w:rsidR="0017463F" w:rsidRPr="00712CE5" w:rsidRDefault="0017463F" w:rsidP="00FB65E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12CE5">
        <w:rPr>
          <w:rFonts w:ascii="Times New Roman" w:hAnsi="Times New Roman" w:cs="Times New Roman"/>
        </w:rPr>
        <w:t>Rendezvényen való felszolgálás (bankett, koktélparti, álló/ültetett fogadás, díszétkezések)</w:t>
      </w:r>
      <w:r w:rsidR="00B872BD">
        <w:rPr>
          <w:rFonts w:ascii="Times New Roman" w:hAnsi="Times New Roman" w:cs="Times New Roman"/>
        </w:rPr>
        <w:t xml:space="preserve"> </w:t>
      </w:r>
      <w:r w:rsidRPr="00712CE5">
        <w:rPr>
          <w:rFonts w:ascii="Times New Roman" w:hAnsi="Times New Roman" w:cs="Times New Roman"/>
        </w:rPr>
        <w:t>eszközök csomagolása, szállítása, helyszín berendezése, asztalok elrendezése, lebonyolítás,</w:t>
      </w:r>
      <w:r w:rsidR="00B872BD">
        <w:rPr>
          <w:rFonts w:ascii="Times New Roman" w:hAnsi="Times New Roman" w:cs="Times New Roman"/>
        </w:rPr>
        <w:t xml:space="preserve"> </w:t>
      </w:r>
      <w:r w:rsidRPr="00712CE5">
        <w:rPr>
          <w:rFonts w:ascii="Times New Roman" w:hAnsi="Times New Roman" w:cs="Times New Roman"/>
        </w:rPr>
        <w:t>elszámolás)</w:t>
      </w:r>
    </w:p>
    <w:p w:rsidR="0017463F" w:rsidRPr="00712CE5" w:rsidRDefault="0017463F" w:rsidP="00FB65E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12CE5">
        <w:rPr>
          <w:rFonts w:ascii="Times New Roman" w:hAnsi="Times New Roman" w:cs="Times New Roman"/>
        </w:rPr>
        <w:t>Lebonyolítás dokumentumai (forgatókönyv, diszpozíció)</w:t>
      </w:r>
    </w:p>
    <w:p w:rsidR="001B1626" w:rsidRPr="001B1626" w:rsidRDefault="001B1626" w:rsidP="00FB65E1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1B1626">
        <w:rPr>
          <w:rFonts w:ascii="Times New Roman" w:hAnsi="Times New Roman" w:cs="Times New Roman"/>
          <w:u w:val="single"/>
        </w:rPr>
        <w:t>9 – 12 hónap ismeretei:</w:t>
      </w:r>
    </w:p>
    <w:p w:rsidR="0017463F" w:rsidRPr="00B872BD" w:rsidRDefault="0017463F" w:rsidP="00FB65E1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B872BD">
        <w:rPr>
          <w:rFonts w:ascii="Times New Roman" w:hAnsi="Times New Roman" w:cs="Times New Roman"/>
          <w:i/>
        </w:rPr>
        <w:t>Elszámolás, fizettetés</w:t>
      </w:r>
    </w:p>
    <w:p w:rsidR="0017463F" w:rsidRPr="00712CE5" w:rsidRDefault="0017463F" w:rsidP="00FB65E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12CE5">
        <w:rPr>
          <w:rFonts w:ascii="Times New Roman" w:hAnsi="Times New Roman" w:cs="Times New Roman"/>
        </w:rPr>
        <w:t>Bankkártyás, készpénzes, átutalásos fizettetés menete, elő</w:t>
      </w:r>
      <w:r w:rsidR="00B872BD">
        <w:rPr>
          <w:rFonts w:ascii="Times New Roman" w:hAnsi="Times New Roman" w:cs="Times New Roman"/>
        </w:rPr>
        <w:t>leg, előlegbekérő, foglaló, köt</w:t>
      </w:r>
      <w:r w:rsidRPr="00712CE5">
        <w:rPr>
          <w:rFonts w:ascii="Times New Roman" w:hAnsi="Times New Roman" w:cs="Times New Roman"/>
        </w:rPr>
        <w:t>bér, lemondási feltételek, lemondás stb.</w:t>
      </w:r>
    </w:p>
    <w:p w:rsidR="001B1626" w:rsidRDefault="001B1626" w:rsidP="00FB65E1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17463F" w:rsidRPr="00B872BD" w:rsidRDefault="0017463F" w:rsidP="00FB65E1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872BD">
        <w:rPr>
          <w:rFonts w:ascii="Times New Roman" w:hAnsi="Times New Roman" w:cs="Times New Roman"/>
          <w:b/>
        </w:rPr>
        <w:t>Vendé</w:t>
      </w:r>
      <w:r w:rsidR="00B872BD" w:rsidRPr="00B872BD">
        <w:rPr>
          <w:rFonts w:ascii="Times New Roman" w:hAnsi="Times New Roman" w:cs="Times New Roman"/>
          <w:b/>
        </w:rPr>
        <w:t>gtéri ismeretek tantárgy 85</w:t>
      </w:r>
      <w:r w:rsidRPr="00B872BD">
        <w:rPr>
          <w:rFonts w:ascii="Times New Roman" w:hAnsi="Times New Roman" w:cs="Times New Roman"/>
          <w:b/>
        </w:rPr>
        <w:t xml:space="preserve"> óra</w:t>
      </w:r>
    </w:p>
    <w:p w:rsidR="0017463F" w:rsidRPr="00B872BD" w:rsidRDefault="0017463F" w:rsidP="00FB65E1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872BD">
        <w:rPr>
          <w:rFonts w:ascii="Times New Roman" w:hAnsi="Times New Roman" w:cs="Times New Roman"/>
          <w:b/>
        </w:rPr>
        <w:t>A tantárgy tanításának fő célja</w:t>
      </w:r>
    </w:p>
    <w:p w:rsidR="0017463F" w:rsidRPr="00712CE5" w:rsidRDefault="0017463F" w:rsidP="00FB65E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12CE5">
        <w:rPr>
          <w:rFonts w:ascii="Times New Roman" w:hAnsi="Times New Roman" w:cs="Times New Roman"/>
        </w:rPr>
        <w:t>A tantárgy oktatásának célja a vendég érkezésétől távozásá</w:t>
      </w:r>
      <w:r w:rsidR="00B872BD">
        <w:rPr>
          <w:rFonts w:ascii="Times New Roman" w:hAnsi="Times New Roman" w:cs="Times New Roman"/>
        </w:rPr>
        <w:t>ig előforduló összes munkafolya</w:t>
      </w:r>
      <w:r w:rsidRPr="00712CE5">
        <w:rPr>
          <w:rFonts w:ascii="Times New Roman" w:hAnsi="Times New Roman" w:cs="Times New Roman"/>
        </w:rPr>
        <w:t>mat, illetve a vendéglátó üzlet szakmaspecifikus, különleges eszközeinek, felszereléseinek,</w:t>
      </w:r>
      <w:r w:rsidR="00B872BD">
        <w:rPr>
          <w:rFonts w:ascii="Times New Roman" w:hAnsi="Times New Roman" w:cs="Times New Roman"/>
        </w:rPr>
        <w:t xml:space="preserve"> </w:t>
      </w:r>
      <w:r w:rsidRPr="00712CE5">
        <w:rPr>
          <w:rFonts w:ascii="Times New Roman" w:hAnsi="Times New Roman" w:cs="Times New Roman"/>
        </w:rPr>
        <w:t>bútorainak, gépeinek bemutatása és megismertetése.</w:t>
      </w:r>
    </w:p>
    <w:p w:rsidR="0017463F" w:rsidRDefault="0017463F" w:rsidP="00FB65E1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872BD">
        <w:rPr>
          <w:rFonts w:ascii="Times New Roman" w:hAnsi="Times New Roman" w:cs="Times New Roman"/>
          <w:b/>
        </w:rPr>
        <w:t>A tantárgy témakörei</w:t>
      </w:r>
    </w:p>
    <w:p w:rsidR="001B1626" w:rsidRPr="001B1626" w:rsidRDefault="001B1626" w:rsidP="00FB65E1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1B1626">
        <w:rPr>
          <w:rFonts w:ascii="Times New Roman" w:hAnsi="Times New Roman" w:cs="Times New Roman"/>
          <w:u w:val="single"/>
        </w:rPr>
        <w:t>1 –</w:t>
      </w:r>
      <w:r>
        <w:rPr>
          <w:rFonts w:ascii="Times New Roman" w:hAnsi="Times New Roman" w:cs="Times New Roman"/>
          <w:u w:val="single"/>
        </w:rPr>
        <w:t xml:space="preserve"> 8</w:t>
      </w:r>
      <w:r w:rsidRPr="001B1626">
        <w:rPr>
          <w:rFonts w:ascii="Times New Roman" w:hAnsi="Times New Roman" w:cs="Times New Roman"/>
          <w:u w:val="single"/>
        </w:rPr>
        <w:t xml:space="preserve"> hónap ismeretei:</w:t>
      </w:r>
    </w:p>
    <w:p w:rsidR="0017463F" w:rsidRPr="00B872BD" w:rsidRDefault="0017463F" w:rsidP="00FB65E1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B872BD">
        <w:rPr>
          <w:rFonts w:ascii="Times New Roman" w:hAnsi="Times New Roman" w:cs="Times New Roman"/>
          <w:i/>
        </w:rPr>
        <w:t>Felszolgálási ismeretek</w:t>
      </w:r>
    </w:p>
    <w:p w:rsidR="0017463F" w:rsidRPr="00712CE5" w:rsidRDefault="0017463F" w:rsidP="00FB65E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12CE5">
        <w:rPr>
          <w:rFonts w:ascii="Times New Roman" w:hAnsi="Times New Roman" w:cs="Times New Roman"/>
        </w:rPr>
        <w:t>A felszolgálóval szemben támasztott követelmények, a felszolgálás általános szabályai,</w:t>
      </w:r>
      <w:r w:rsidR="00B872BD">
        <w:rPr>
          <w:rFonts w:ascii="Times New Roman" w:hAnsi="Times New Roman" w:cs="Times New Roman"/>
        </w:rPr>
        <w:t xml:space="preserve"> </w:t>
      </w:r>
      <w:r w:rsidRPr="00712CE5">
        <w:rPr>
          <w:rFonts w:ascii="Times New Roman" w:hAnsi="Times New Roman" w:cs="Times New Roman"/>
        </w:rPr>
        <w:t>nyitás előtti műveletek, vendég fogadása, ajánlás</w:t>
      </w:r>
    </w:p>
    <w:p w:rsidR="0017463F" w:rsidRPr="00712CE5" w:rsidRDefault="0017463F" w:rsidP="00FB65E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12CE5">
        <w:rPr>
          <w:rFonts w:ascii="Times New Roman" w:hAnsi="Times New Roman" w:cs="Times New Roman"/>
        </w:rPr>
        <w:t>A felszolgálás lebonyolítása</w:t>
      </w:r>
    </w:p>
    <w:p w:rsidR="0017463F" w:rsidRPr="00712CE5" w:rsidRDefault="0017463F" w:rsidP="00FB65E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12CE5">
        <w:rPr>
          <w:rFonts w:ascii="Times New Roman" w:hAnsi="Times New Roman" w:cs="Times New Roman"/>
        </w:rPr>
        <w:t>Felszolgálási módok, folyamatok</w:t>
      </w:r>
    </w:p>
    <w:p w:rsidR="0017463F" w:rsidRPr="00712CE5" w:rsidRDefault="0017463F" w:rsidP="00FB65E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12CE5">
        <w:rPr>
          <w:rFonts w:ascii="Times New Roman" w:hAnsi="Times New Roman" w:cs="Times New Roman"/>
        </w:rPr>
        <w:t>Étlap szerinti főétkezések lebonyolítása</w:t>
      </w:r>
    </w:p>
    <w:p w:rsidR="0017463F" w:rsidRPr="00712CE5" w:rsidRDefault="0017463F" w:rsidP="00FB65E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12CE5">
        <w:rPr>
          <w:rFonts w:ascii="Times New Roman" w:hAnsi="Times New Roman" w:cs="Times New Roman"/>
        </w:rPr>
        <w:t>Alkalmi rendezvényekre való terítés</w:t>
      </w:r>
    </w:p>
    <w:p w:rsidR="0017463F" w:rsidRPr="00712CE5" w:rsidRDefault="0017463F" w:rsidP="00FB65E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12CE5">
        <w:rPr>
          <w:rFonts w:ascii="Times New Roman" w:hAnsi="Times New Roman" w:cs="Times New Roman"/>
        </w:rPr>
        <w:t>Rendezvényen való felszolgálás</w:t>
      </w:r>
    </w:p>
    <w:p w:rsidR="0017463F" w:rsidRPr="00712CE5" w:rsidRDefault="0017463F" w:rsidP="00FB65E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12CE5">
        <w:rPr>
          <w:rFonts w:ascii="Times New Roman" w:hAnsi="Times New Roman" w:cs="Times New Roman"/>
        </w:rPr>
        <w:t>Szobaszerviz feladatok ellátása</w:t>
      </w:r>
    </w:p>
    <w:p w:rsidR="0017463F" w:rsidRPr="00B872BD" w:rsidRDefault="0017463F" w:rsidP="00FB65E1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B872BD">
        <w:rPr>
          <w:rFonts w:ascii="Times New Roman" w:hAnsi="Times New Roman" w:cs="Times New Roman"/>
          <w:i/>
        </w:rPr>
        <w:t>Fizetési módok</w:t>
      </w:r>
    </w:p>
    <w:p w:rsidR="0017463F" w:rsidRPr="00712CE5" w:rsidRDefault="0017463F" w:rsidP="00FB65E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12CE5">
        <w:rPr>
          <w:rFonts w:ascii="Times New Roman" w:hAnsi="Times New Roman" w:cs="Times New Roman"/>
        </w:rPr>
        <w:t>Bankkártyás és egyéb készpénzkímélő fizetési módok, készpénzes, átutalásos fizettetés</w:t>
      </w:r>
      <w:r w:rsidR="00B872BD">
        <w:rPr>
          <w:rFonts w:ascii="Times New Roman" w:hAnsi="Times New Roman" w:cs="Times New Roman"/>
        </w:rPr>
        <w:t xml:space="preserve"> </w:t>
      </w:r>
      <w:r w:rsidRPr="00712CE5">
        <w:rPr>
          <w:rFonts w:ascii="Times New Roman" w:hAnsi="Times New Roman" w:cs="Times New Roman"/>
        </w:rPr>
        <w:t>menete</w:t>
      </w:r>
    </w:p>
    <w:p w:rsidR="001B1626" w:rsidRDefault="001B1626" w:rsidP="00B872B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7463F" w:rsidRPr="00FB65E1" w:rsidRDefault="0017463F" w:rsidP="00B872B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B65E1">
        <w:rPr>
          <w:rFonts w:ascii="Times New Roman" w:hAnsi="Times New Roman" w:cs="Times New Roman"/>
          <w:b/>
          <w:sz w:val="24"/>
          <w:szCs w:val="24"/>
        </w:rPr>
        <w:t>Étel-</w:t>
      </w:r>
      <w:r w:rsidR="00B872BD" w:rsidRPr="00FB65E1">
        <w:rPr>
          <w:rFonts w:ascii="Times New Roman" w:hAnsi="Times New Roman" w:cs="Times New Roman"/>
          <w:b/>
          <w:sz w:val="24"/>
          <w:szCs w:val="24"/>
        </w:rPr>
        <w:t xml:space="preserve"> és italismeret tantárgy 120</w:t>
      </w:r>
      <w:r w:rsidRPr="00FB65E1">
        <w:rPr>
          <w:rFonts w:ascii="Times New Roman" w:hAnsi="Times New Roman" w:cs="Times New Roman"/>
          <w:b/>
          <w:sz w:val="24"/>
          <w:szCs w:val="24"/>
        </w:rPr>
        <w:t xml:space="preserve"> óra</w:t>
      </w:r>
    </w:p>
    <w:p w:rsidR="0017463F" w:rsidRPr="00B872BD" w:rsidRDefault="0017463F" w:rsidP="00FB65E1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872BD">
        <w:rPr>
          <w:rFonts w:ascii="Times New Roman" w:hAnsi="Times New Roman" w:cs="Times New Roman"/>
          <w:b/>
        </w:rPr>
        <w:t>A tantárgy tanításának fő célja</w:t>
      </w:r>
    </w:p>
    <w:p w:rsidR="0017463F" w:rsidRPr="00712CE5" w:rsidRDefault="0017463F" w:rsidP="00FB65E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12CE5">
        <w:rPr>
          <w:rFonts w:ascii="Times New Roman" w:hAnsi="Times New Roman" w:cs="Times New Roman"/>
        </w:rPr>
        <w:t xml:space="preserve">A tantárgy oktatásának célja az ételek, italok, alapanyagok, </w:t>
      </w:r>
      <w:r w:rsidR="00B872BD">
        <w:rPr>
          <w:rFonts w:ascii="Times New Roman" w:hAnsi="Times New Roman" w:cs="Times New Roman"/>
        </w:rPr>
        <w:t>technológiák és a nemzetek kony</w:t>
      </w:r>
      <w:r w:rsidRPr="00712CE5">
        <w:rPr>
          <w:rFonts w:ascii="Times New Roman" w:hAnsi="Times New Roman" w:cs="Times New Roman"/>
        </w:rPr>
        <w:t>háinak megismertetése, az alkoholmentes és alkoholos italok származásának, készítésének,</w:t>
      </w:r>
      <w:r w:rsidR="00B872BD">
        <w:rPr>
          <w:rFonts w:ascii="Times New Roman" w:hAnsi="Times New Roman" w:cs="Times New Roman"/>
        </w:rPr>
        <w:t xml:space="preserve"> </w:t>
      </w:r>
      <w:r w:rsidRPr="00712CE5">
        <w:rPr>
          <w:rFonts w:ascii="Times New Roman" w:hAnsi="Times New Roman" w:cs="Times New Roman"/>
        </w:rPr>
        <w:t>felszolgálásának bemutatása, az alapfokú bartender-, barista-</w:t>
      </w:r>
      <w:r w:rsidR="00B872BD">
        <w:rPr>
          <w:rFonts w:ascii="Times New Roman" w:hAnsi="Times New Roman" w:cs="Times New Roman"/>
        </w:rPr>
        <w:t xml:space="preserve"> és sommelier- ismeretek elsajá</w:t>
      </w:r>
      <w:r w:rsidRPr="00712CE5">
        <w:rPr>
          <w:rFonts w:ascii="Times New Roman" w:hAnsi="Times New Roman" w:cs="Times New Roman"/>
        </w:rPr>
        <w:t>títtatása.</w:t>
      </w:r>
    </w:p>
    <w:p w:rsidR="0017463F" w:rsidRDefault="0017463F" w:rsidP="00FB65E1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872BD">
        <w:rPr>
          <w:rFonts w:ascii="Times New Roman" w:hAnsi="Times New Roman" w:cs="Times New Roman"/>
          <w:b/>
        </w:rPr>
        <w:t>A tantárgy témakörei</w:t>
      </w:r>
    </w:p>
    <w:p w:rsidR="001B1626" w:rsidRPr="001B1626" w:rsidRDefault="001B1626" w:rsidP="00FB65E1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1B1626">
        <w:rPr>
          <w:rFonts w:ascii="Times New Roman" w:hAnsi="Times New Roman" w:cs="Times New Roman"/>
          <w:u w:val="single"/>
        </w:rPr>
        <w:t>1 – 4 hónap ismeretei:</w:t>
      </w:r>
    </w:p>
    <w:p w:rsidR="0017463F" w:rsidRPr="00B872BD" w:rsidRDefault="0017463F" w:rsidP="00FB65E1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B872BD">
        <w:rPr>
          <w:rFonts w:ascii="Times New Roman" w:hAnsi="Times New Roman" w:cs="Times New Roman"/>
          <w:i/>
        </w:rPr>
        <w:t>Konyhatechnológiai alapismeretek</w:t>
      </w:r>
    </w:p>
    <w:p w:rsidR="0017463F" w:rsidRPr="00712CE5" w:rsidRDefault="0017463F" w:rsidP="00FB65E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12CE5">
        <w:rPr>
          <w:rFonts w:ascii="Times New Roman" w:hAnsi="Times New Roman" w:cs="Times New Roman"/>
        </w:rPr>
        <w:t>Darabolási, bundázási módok, sűrítési, dúsítási eljárások</w:t>
      </w:r>
    </w:p>
    <w:p w:rsidR="0017463F" w:rsidRPr="00712CE5" w:rsidRDefault="0017463F" w:rsidP="00FB65E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12CE5">
        <w:rPr>
          <w:rFonts w:ascii="Times New Roman" w:hAnsi="Times New Roman" w:cs="Times New Roman"/>
        </w:rPr>
        <w:t>A hőközlési eljárások, konfitálás, szuvidálás és egyéb m</w:t>
      </w:r>
      <w:r w:rsidR="00B872BD">
        <w:rPr>
          <w:rFonts w:ascii="Times New Roman" w:hAnsi="Times New Roman" w:cs="Times New Roman"/>
        </w:rPr>
        <w:t>odern konyhatechnológiai eljárá</w:t>
      </w:r>
      <w:r w:rsidRPr="00712CE5">
        <w:rPr>
          <w:rFonts w:ascii="Times New Roman" w:hAnsi="Times New Roman" w:cs="Times New Roman"/>
        </w:rPr>
        <w:t>sok fogalma, rövid, szakszerű magyarázata</w:t>
      </w:r>
    </w:p>
    <w:p w:rsidR="0017463F" w:rsidRPr="00B872BD" w:rsidRDefault="0017463F" w:rsidP="00FB65E1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B872BD">
        <w:rPr>
          <w:rFonts w:ascii="Times New Roman" w:hAnsi="Times New Roman" w:cs="Times New Roman"/>
          <w:i/>
        </w:rPr>
        <w:t>Ételkészítési ismeretek</w:t>
      </w:r>
    </w:p>
    <w:p w:rsidR="0017463F" w:rsidRPr="00712CE5" w:rsidRDefault="0017463F" w:rsidP="00FB65E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12CE5">
        <w:rPr>
          <w:rFonts w:ascii="Times New Roman" w:hAnsi="Times New Roman" w:cs="Times New Roman"/>
        </w:rPr>
        <w:t>Hideg előételek, levesek, meleg előételek, főzelékek, köret</w:t>
      </w:r>
      <w:r w:rsidR="00B872BD">
        <w:rPr>
          <w:rFonts w:ascii="Times New Roman" w:hAnsi="Times New Roman" w:cs="Times New Roman"/>
        </w:rPr>
        <w:t>ek, mártások, saláták, dresszin</w:t>
      </w:r>
      <w:r w:rsidRPr="00712CE5">
        <w:rPr>
          <w:rFonts w:ascii="Times New Roman" w:hAnsi="Times New Roman" w:cs="Times New Roman"/>
        </w:rPr>
        <w:t>gek, főételek, befejező fogások</w:t>
      </w:r>
    </w:p>
    <w:p w:rsidR="0017463F" w:rsidRPr="00B872BD" w:rsidRDefault="0017463F" w:rsidP="00FB65E1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B872BD">
        <w:rPr>
          <w:rFonts w:ascii="Times New Roman" w:hAnsi="Times New Roman" w:cs="Times New Roman"/>
          <w:i/>
        </w:rPr>
        <w:t>Betekintés a csúcsgasztronómia világába, fine dining</w:t>
      </w:r>
    </w:p>
    <w:p w:rsidR="0017463F" w:rsidRPr="00712CE5" w:rsidRDefault="0017463F" w:rsidP="00FB65E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12CE5">
        <w:rPr>
          <w:rFonts w:ascii="Times New Roman" w:hAnsi="Times New Roman" w:cs="Times New Roman"/>
        </w:rPr>
        <w:t>A világ éttermi besorolási rendszerei, a csúcsgasztronómia újdonságai, érdekességei</w:t>
      </w:r>
    </w:p>
    <w:p w:rsidR="001B1626" w:rsidRPr="001B1626" w:rsidRDefault="001B1626" w:rsidP="00FB65E1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1B1626">
        <w:rPr>
          <w:rFonts w:ascii="Times New Roman" w:hAnsi="Times New Roman" w:cs="Times New Roman"/>
          <w:u w:val="single"/>
        </w:rPr>
        <w:t>5 – 8. hónap ismeretei:</w:t>
      </w:r>
    </w:p>
    <w:p w:rsidR="0017463F" w:rsidRPr="00B872BD" w:rsidRDefault="0017463F" w:rsidP="00FB65E1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B872BD">
        <w:rPr>
          <w:rFonts w:ascii="Times New Roman" w:hAnsi="Times New Roman" w:cs="Times New Roman"/>
          <w:i/>
        </w:rPr>
        <w:t>Étteremértékelő és -minősítő rendszerek a világban</w:t>
      </w:r>
    </w:p>
    <w:p w:rsidR="0017463F" w:rsidRPr="00712CE5" w:rsidRDefault="0017463F" w:rsidP="00FB65E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12CE5">
        <w:rPr>
          <w:rFonts w:ascii="Times New Roman" w:hAnsi="Times New Roman" w:cs="Times New Roman"/>
        </w:rPr>
        <w:t>Michelin, Gault&amp;Millau, Tripadvisor, Facebook, Google stb.</w:t>
      </w:r>
    </w:p>
    <w:p w:rsidR="0017463F" w:rsidRPr="00712CE5" w:rsidRDefault="0017463F" w:rsidP="00FB65E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12CE5">
        <w:rPr>
          <w:rFonts w:ascii="Times New Roman" w:hAnsi="Times New Roman" w:cs="Times New Roman"/>
        </w:rPr>
        <w:t>Italok ismerete és felszolgálásuk szabályai</w:t>
      </w:r>
    </w:p>
    <w:p w:rsidR="0017463F" w:rsidRPr="00712CE5" w:rsidRDefault="0017463F" w:rsidP="00FB65E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12CE5">
        <w:rPr>
          <w:rFonts w:ascii="Times New Roman" w:hAnsi="Times New Roman" w:cs="Times New Roman"/>
        </w:rPr>
        <w:t>Italok csoportosítása, ismertetése (borok, szénsavas borok, sörök, párlatok, likőrök, kávék,</w:t>
      </w:r>
      <w:r w:rsidR="00B872BD">
        <w:rPr>
          <w:rFonts w:ascii="Times New Roman" w:hAnsi="Times New Roman" w:cs="Times New Roman"/>
        </w:rPr>
        <w:t xml:space="preserve"> </w:t>
      </w:r>
      <w:r w:rsidRPr="00712CE5">
        <w:rPr>
          <w:rFonts w:ascii="Times New Roman" w:hAnsi="Times New Roman" w:cs="Times New Roman"/>
        </w:rPr>
        <w:t>kávékülönlegességek, teák, üdítők, ásványvizek)</w:t>
      </w:r>
    </w:p>
    <w:p w:rsidR="0017463F" w:rsidRPr="00712CE5" w:rsidRDefault="0017463F" w:rsidP="00FB65E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12CE5">
        <w:rPr>
          <w:rFonts w:ascii="Times New Roman" w:hAnsi="Times New Roman" w:cs="Times New Roman"/>
        </w:rPr>
        <w:t>Borvidékek, jellemző szőlőfajták, borok, borászatok</w:t>
      </w:r>
    </w:p>
    <w:p w:rsidR="0017463F" w:rsidRPr="00712CE5" w:rsidRDefault="0017463F" w:rsidP="00FB65E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12CE5">
        <w:rPr>
          <w:rFonts w:ascii="Times New Roman" w:hAnsi="Times New Roman" w:cs="Times New Roman"/>
        </w:rPr>
        <w:t>Aperitif és digestiv italok, kevert báritalok</w:t>
      </w:r>
    </w:p>
    <w:p w:rsidR="0017463F" w:rsidRPr="00B872BD" w:rsidRDefault="0017463F" w:rsidP="00FB65E1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B872BD">
        <w:rPr>
          <w:rFonts w:ascii="Times New Roman" w:hAnsi="Times New Roman" w:cs="Times New Roman"/>
          <w:i/>
        </w:rPr>
        <w:t>Italok készítésének szabályai</w:t>
      </w:r>
    </w:p>
    <w:p w:rsidR="0017463F" w:rsidRPr="00712CE5" w:rsidRDefault="0017463F" w:rsidP="00FB65E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12CE5">
        <w:rPr>
          <w:rFonts w:ascii="Times New Roman" w:hAnsi="Times New Roman" w:cs="Times New Roman"/>
        </w:rPr>
        <w:t>Kevert italok, kávék és kávékülönlegességek, teák készítése</w:t>
      </w:r>
    </w:p>
    <w:p w:rsidR="001B1626" w:rsidRPr="001B1626" w:rsidRDefault="001B1626" w:rsidP="00FB65E1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1B1626">
        <w:rPr>
          <w:rFonts w:ascii="Times New Roman" w:hAnsi="Times New Roman" w:cs="Times New Roman"/>
          <w:u w:val="single"/>
        </w:rPr>
        <w:t>9 – 12. hónap ismeretei:</w:t>
      </w:r>
    </w:p>
    <w:p w:rsidR="0017463F" w:rsidRPr="00B872BD" w:rsidRDefault="0017463F" w:rsidP="00FB65E1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B872BD">
        <w:rPr>
          <w:rFonts w:ascii="Times New Roman" w:hAnsi="Times New Roman" w:cs="Times New Roman"/>
          <w:i/>
        </w:rPr>
        <w:t>Ételek és italok párosítása, étrend összeállítása</w:t>
      </w:r>
    </w:p>
    <w:p w:rsidR="0017463F" w:rsidRPr="00712CE5" w:rsidRDefault="0017463F" w:rsidP="00FB65E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12CE5">
        <w:rPr>
          <w:rFonts w:ascii="Times New Roman" w:hAnsi="Times New Roman" w:cs="Times New Roman"/>
        </w:rPr>
        <w:t>Aperitif és digestif italok, italajánlás</w:t>
      </w:r>
    </w:p>
    <w:p w:rsidR="0017463F" w:rsidRPr="00712CE5" w:rsidRDefault="0017463F" w:rsidP="00FB65E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12CE5">
        <w:rPr>
          <w:rFonts w:ascii="Times New Roman" w:hAnsi="Times New Roman" w:cs="Times New Roman"/>
        </w:rPr>
        <w:t>Étlap fajtái (állandó, napi, alkalmi vagy szűkített)</w:t>
      </w:r>
    </w:p>
    <w:p w:rsidR="0017463F" w:rsidRPr="00712CE5" w:rsidRDefault="0017463F" w:rsidP="00FB65E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12CE5">
        <w:rPr>
          <w:rFonts w:ascii="Times New Roman" w:hAnsi="Times New Roman" w:cs="Times New Roman"/>
        </w:rPr>
        <w:t>Étlap szerkesztésének szabályai</w:t>
      </w:r>
    </w:p>
    <w:p w:rsidR="0017463F" w:rsidRPr="00712CE5" w:rsidRDefault="0017463F" w:rsidP="00FB65E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12CE5">
        <w:rPr>
          <w:rFonts w:ascii="Times New Roman" w:hAnsi="Times New Roman" w:cs="Times New Roman"/>
        </w:rPr>
        <w:t>Itallap/borlap szerkesztésének szabályai</w:t>
      </w:r>
    </w:p>
    <w:p w:rsidR="0017463F" w:rsidRPr="00712CE5" w:rsidRDefault="0017463F" w:rsidP="00FB65E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12CE5">
        <w:rPr>
          <w:rFonts w:ascii="Times New Roman" w:hAnsi="Times New Roman" w:cs="Times New Roman"/>
        </w:rPr>
        <w:t>Alkalmi étrend összeállítás szempontjai, menükártya szerkesztés szabályai</w:t>
      </w:r>
    </w:p>
    <w:p w:rsidR="0017463F" w:rsidRPr="00712CE5" w:rsidRDefault="0017463F" w:rsidP="00FB65E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12CE5">
        <w:rPr>
          <w:rFonts w:ascii="Times New Roman" w:hAnsi="Times New Roman" w:cs="Times New Roman"/>
        </w:rPr>
        <w:t>Alkalmi menüsorok összeállítása, étrendek és a hozzá illő italok ajánlása</w:t>
      </w:r>
    </w:p>
    <w:p w:rsidR="0017463F" w:rsidRPr="00B872BD" w:rsidRDefault="0017463F" w:rsidP="00FB65E1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B872BD">
        <w:rPr>
          <w:rFonts w:ascii="Times New Roman" w:hAnsi="Times New Roman" w:cs="Times New Roman"/>
          <w:i/>
        </w:rPr>
        <w:t>Étel- és italérzékenységek, -intoleranciák, -allergiák</w:t>
      </w:r>
    </w:p>
    <w:p w:rsidR="0017463F" w:rsidRPr="00712CE5" w:rsidRDefault="0017463F" w:rsidP="00FB65E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12CE5">
        <w:rPr>
          <w:rFonts w:ascii="Times New Roman" w:hAnsi="Times New Roman" w:cs="Times New Roman"/>
        </w:rPr>
        <w:t>A vendéglátásban alkalmazott ételekben és italokban előforduló 14 féle allergén anyag</w:t>
      </w:r>
    </w:p>
    <w:p w:rsidR="001B1626" w:rsidRDefault="001B1626" w:rsidP="00B872B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7463F" w:rsidRPr="00FB65E1" w:rsidRDefault="0017463F" w:rsidP="00B872B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B65E1">
        <w:rPr>
          <w:rFonts w:ascii="Times New Roman" w:hAnsi="Times New Roman" w:cs="Times New Roman"/>
          <w:b/>
          <w:sz w:val="24"/>
          <w:szCs w:val="24"/>
        </w:rPr>
        <w:t>Érték</w:t>
      </w:r>
      <w:r w:rsidR="00B872BD" w:rsidRPr="00FB65E1">
        <w:rPr>
          <w:rFonts w:ascii="Times New Roman" w:hAnsi="Times New Roman" w:cs="Times New Roman"/>
          <w:b/>
          <w:sz w:val="24"/>
          <w:szCs w:val="24"/>
        </w:rPr>
        <w:t>esítési ismeretek tantárgy 70</w:t>
      </w:r>
      <w:r w:rsidRPr="00FB65E1">
        <w:rPr>
          <w:rFonts w:ascii="Times New Roman" w:hAnsi="Times New Roman" w:cs="Times New Roman"/>
          <w:b/>
          <w:sz w:val="24"/>
          <w:szCs w:val="24"/>
        </w:rPr>
        <w:t xml:space="preserve"> óra</w:t>
      </w:r>
    </w:p>
    <w:p w:rsidR="0017463F" w:rsidRPr="00B872BD" w:rsidRDefault="0017463F" w:rsidP="00FB65E1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872BD">
        <w:rPr>
          <w:rFonts w:ascii="Times New Roman" w:hAnsi="Times New Roman" w:cs="Times New Roman"/>
          <w:b/>
        </w:rPr>
        <w:t>A tantárgy tanításának fő célja</w:t>
      </w:r>
    </w:p>
    <w:p w:rsidR="0017463F" w:rsidRPr="00712CE5" w:rsidRDefault="0017463F" w:rsidP="00FB65E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12CE5">
        <w:rPr>
          <w:rFonts w:ascii="Times New Roman" w:hAnsi="Times New Roman" w:cs="Times New Roman"/>
        </w:rPr>
        <w:t>A tantárgy oktatásának célja a vendégek tökéletes kiszolgál</w:t>
      </w:r>
      <w:r w:rsidR="00B872BD">
        <w:rPr>
          <w:rFonts w:ascii="Times New Roman" w:hAnsi="Times New Roman" w:cs="Times New Roman"/>
        </w:rPr>
        <w:t>ásához, a professzionális kommu</w:t>
      </w:r>
      <w:r w:rsidRPr="00712CE5">
        <w:rPr>
          <w:rFonts w:ascii="Times New Roman" w:hAnsi="Times New Roman" w:cs="Times New Roman"/>
        </w:rPr>
        <w:t>nikációhoz, valamint a konfliktus- és reklamációkezeléshez szükséges ismeretek átadása.</w:t>
      </w:r>
    </w:p>
    <w:p w:rsidR="00712CE5" w:rsidRDefault="00712CE5" w:rsidP="00FB65E1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872BD">
        <w:rPr>
          <w:rFonts w:ascii="Times New Roman" w:hAnsi="Times New Roman" w:cs="Times New Roman"/>
          <w:b/>
        </w:rPr>
        <w:t>A tantárgy témakörei</w:t>
      </w:r>
    </w:p>
    <w:p w:rsidR="00FC6494" w:rsidRPr="00FC6494" w:rsidRDefault="00FC6494" w:rsidP="00FB65E1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FC6494">
        <w:rPr>
          <w:rFonts w:ascii="Times New Roman" w:hAnsi="Times New Roman" w:cs="Times New Roman"/>
          <w:u w:val="single"/>
        </w:rPr>
        <w:t>5 – 8. hónap ismeretei:</w:t>
      </w:r>
    </w:p>
    <w:p w:rsidR="00712CE5" w:rsidRPr="00B872BD" w:rsidRDefault="00712CE5" w:rsidP="00FB65E1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B872BD">
        <w:rPr>
          <w:rFonts w:ascii="Times New Roman" w:hAnsi="Times New Roman" w:cs="Times New Roman"/>
          <w:i/>
        </w:rPr>
        <w:t>Az étlap és itallap szerkesztésének marketingszempontjai</w:t>
      </w:r>
    </w:p>
    <w:p w:rsidR="00712CE5" w:rsidRPr="00712CE5" w:rsidRDefault="00712CE5" w:rsidP="00FB65E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12CE5">
        <w:rPr>
          <w:rFonts w:ascii="Times New Roman" w:hAnsi="Times New Roman" w:cs="Times New Roman"/>
        </w:rPr>
        <w:t>Étlap, itallap, ártábla, táblás ajánlat, elektronikus választékközlő eszközök, fagylaltlap,</w:t>
      </w:r>
      <w:r w:rsidR="00B872BD">
        <w:rPr>
          <w:rFonts w:ascii="Times New Roman" w:hAnsi="Times New Roman" w:cs="Times New Roman"/>
        </w:rPr>
        <w:t xml:space="preserve"> </w:t>
      </w:r>
      <w:r w:rsidRPr="00712CE5">
        <w:rPr>
          <w:rFonts w:ascii="Times New Roman" w:hAnsi="Times New Roman" w:cs="Times New Roman"/>
        </w:rPr>
        <w:t>borlap, egyéb specifikus választékközlő eszközök</w:t>
      </w:r>
    </w:p>
    <w:p w:rsidR="00712CE5" w:rsidRPr="00B872BD" w:rsidRDefault="00712CE5" w:rsidP="00FB65E1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B872BD">
        <w:rPr>
          <w:rFonts w:ascii="Times New Roman" w:hAnsi="Times New Roman" w:cs="Times New Roman"/>
          <w:i/>
        </w:rPr>
        <w:t>A bankettkínálat kialakításának szempontjai</w:t>
      </w:r>
    </w:p>
    <w:p w:rsidR="00712CE5" w:rsidRPr="00712CE5" w:rsidRDefault="00712CE5" w:rsidP="00FB65E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12CE5">
        <w:rPr>
          <w:rFonts w:ascii="Times New Roman" w:hAnsi="Times New Roman" w:cs="Times New Roman"/>
        </w:rPr>
        <w:t>Vendégigények, szezonalitás, alkalom, technológia, gépesítettség, helyszín, rendelkezésre</w:t>
      </w:r>
      <w:r w:rsidR="00B872BD">
        <w:rPr>
          <w:rFonts w:ascii="Times New Roman" w:hAnsi="Times New Roman" w:cs="Times New Roman"/>
        </w:rPr>
        <w:t xml:space="preserve"> </w:t>
      </w:r>
      <w:r w:rsidRPr="00712CE5">
        <w:rPr>
          <w:rFonts w:ascii="Times New Roman" w:hAnsi="Times New Roman" w:cs="Times New Roman"/>
        </w:rPr>
        <w:t>álló személyzet szakképzettsége</w:t>
      </w:r>
    </w:p>
    <w:p w:rsidR="00712CE5" w:rsidRPr="00B872BD" w:rsidRDefault="00712CE5" w:rsidP="00FB65E1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B872BD">
        <w:rPr>
          <w:rFonts w:ascii="Times New Roman" w:hAnsi="Times New Roman" w:cs="Times New Roman"/>
          <w:i/>
        </w:rPr>
        <w:t>A „séf ajánlata” (táblás ajánlat) kialakításának szempontjai</w:t>
      </w:r>
    </w:p>
    <w:p w:rsidR="00712CE5" w:rsidRPr="00712CE5" w:rsidRDefault="00712CE5" w:rsidP="00FB65E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12CE5">
        <w:rPr>
          <w:rFonts w:ascii="Times New Roman" w:hAnsi="Times New Roman" w:cs="Times New Roman"/>
        </w:rPr>
        <w:t>Ajánlatok kialakítása a séf lehetőségei és ítéletei alapján</w:t>
      </w:r>
    </w:p>
    <w:p w:rsidR="00712CE5" w:rsidRPr="00B872BD" w:rsidRDefault="00712CE5" w:rsidP="00FB65E1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B872BD">
        <w:rPr>
          <w:rFonts w:ascii="Times New Roman" w:hAnsi="Times New Roman" w:cs="Times New Roman"/>
          <w:i/>
        </w:rPr>
        <w:t>Sommelier feladatának marketingvonatkozásai</w:t>
      </w:r>
    </w:p>
    <w:p w:rsidR="00712CE5" w:rsidRPr="00712CE5" w:rsidRDefault="00712CE5" w:rsidP="00FB65E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12CE5">
        <w:rPr>
          <w:rFonts w:ascii="Times New Roman" w:hAnsi="Times New Roman" w:cs="Times New Roman"/>
        </w:rPr>
        <w:t>Borvidékek, borászatok ismerete, borászok termékeinek ismerete, ajánlási technikák</w:t>
      </w:r>
    </w:p>
    <w:p w:rsidR="00FC6494" w:rsidRPr="00FC6494" w:rsidRDefault="00FC6494" w:rsidP="00FB65E1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FC6494">
        <w:rPr>
          <w:rFonts w:ascii="Times New Roman" w:hAnsi="Times New Roman" w:cs="Times New Roman"/>
          <w:u w:val="single"/>
        </w:rPr>
        <w:t>9 – 12. hónap ismeretei:</w:t>
      </w:r>
    </w:p>
    <w:p w:rsidR="00712CE5" w:rsidRPr="00B872BD" w:rsidRDefault="00712CE5" w:rsidP="00FB65E1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B872BD">
        <w:rPr>
          <w:rFonts w:ascii="Times New Roman" w:hAnsi="Times New Roman" w:cs="Times New Roman"/>
          <w:i/>
        </w:rPr>
        <w:t>Vendéglátó egységek online tevékenységének elemzése</w:t>
      </w:r>
    </w:p>
    <w:p w:rsidR="00712CE5" w:rsidRPr="00712CE5" w:rsidRDefault="00712CE5" w:rsidP="00FB65E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12CE5">
        <w:rPr>
          <w:rFonts w:ascii="Times New Roman" w:hAnsi="Times New Roman" w:cs="Times New Roman"/>
        </w:rPr>
        <w:t>Étterem megjelenése az online térben</w:t>
      </w:r>
    </w:p>
    <w:p w:rsidR="00712CE5" w:rsidRPr="00712CE5" w:rsidRDefault="00712CE5" w:rsidP="00FB65E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12CE5">
        <w:rPr>
          <w:rFonts w:ascii="Times New Roman" w:hAnsi="Times New Roman" w:cs="Times New Roman"/>
        </w:rPr>
        <w:t>Étteremhonlap felépítése, admin-feladatok</w:t>
      </w:r>
    </w:p>
    <w:p w:rsidR="00712CE5" w:rsidRPr="00712CE5" w:rsidRDefault="00712CE5" w:rsidP="00FB65E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12CE5">
        <w:rPr>
          <w:rFonts w:ascii="Times New Roman" w:hAnsi="Times New Roman" w:cs="Times New Roman"/>
        </w:rPr>
        <w:t>Twitter, Facebook, Waze, Google Maps stb.</w:t>
      </w:r>
    </w:p>
    <w:p w:rsidR="00712CE5" w:rsidRPr="00B872BD" w:rsidRDefault="00712CE5" w:rsidP="00FB65E1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B872BD">
        <w:rPr>
          <w:rFonts w:ascii="Times New Roman" w:hAnsi="Times New Roman" w:cs="Times New Roman"/>
          <w:i/>
        </w:rPr>
        <w:t>Gasztroesemények az online térben</w:t>
      </w:r>
    </w:p>
    <w:p w:rsidR="00712CE5" w:rsidRPr="00712CE5" w:rsidRDefault="00712CE5" w:rsidP="00FB65E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12CE5">
        <w:rPr>
          <w:rFonts w:ascii="Times New Roman" w:hAnsi="Times New Roman" w:cs="Times New Roman"/>
        </w:rPr>
        <w:t>Események szervezése, vacsoraestek lebonyolításának megjelenése az online protokoll</w:t>
      </w:r>
      <w:r w:rsidR="00B872BD">
        <w:rPr>
          <w:rFonts w:ascii="Times New Roman" w:hAnsi="Times New Roman" w:cs="Times New Roman"/>
        </w:rPr>
        <w:t xml:space="preserve"> </w:t>
      </w:r>
      <w:r w:rsidRPr="00712CE5">
        <w:rPr>
          <w:rFonts w:ascii="Times New Roman" w:hAnsi="Times New Roman" w:cs="Times New Roman"/>
        </w:rPr>
        <w:t>szerint a közösségi oldalakon</w:t>
      </w:r>
    </w:p>
    <w:p w:rsidR="00712CE5" w:rsidRPr="00B872BD" w:rsidRDefault="00712CE5" w:rsidP="00FB65E1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B872BD">
        <w:rPr>
          <w:rFonts w:ascii="Times New Roman" w:hAnsi="Times New Roman" w:cs="Times New Roman"/>
          <w:i/>
        </w:rPr>
        <w:t>Hírlevelek szerkesztése és marketing vonatkozásai</w:t>
      </w:r>
    </w:p>
    <w:p w:rsidR="00712CE5" w:rsidRPr="00712CE5" w:rsidRDefault="00712CE5" w:rsidP="00FB65E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12CE5">
        <w:rPr>
          <w:rFonts w:ascii="Times New Roman" w:hAnsi="Times New Roman" w:cs="Times New Roman"/>
        </w:rPr>
        <w:t>A hírlevelek szerkesztésének szabályai, küldésének szemp</w:t>
      </w:r>
      <w:r w:rsidR="00B872BD">
        <w:rPr>
          <w:rFonts w:ascii="Times New Roman" w:hAnsi="Times New Roman" w:cs="Times New Roman"/>
        </w:rPr>
        <w:t>ontjai, célcsoportok helyes meg</w:t>
      </w:r>
      <w:r w:rsidRPr="00712CE5">
        <w:rPr>
          <w:rFonts w:ascii="Times New Roman" w:hAnsi="Times New Roman" w:cs="Times New Roman"/>
        </w:rPr>
        <w:t>választása az online protokoll szerint</w:t>
      </w:r>
    </w:p>
    <w:p w:rsidR="00712CE5" w:rsidRPr="00FB65E1" w:rsidRDefault="00712CE5" w:rsidP="00B872B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B65E1">
        <w:rPr>
          <w:rFonts w:ascii="Times New Roman" w:hAnsi="Times New Roman" w:cs="Times New Roman"/>
          <w:b/>
          <w:sz w:val="24"/>
          <w:szCs w:val="24"/>
        </w:rPr>
        <w:t>Gazdálkodás és ügyv</w:t>
      </w:r>
      <w:r w:rsidR="00B872BD" w:rsidRPr="00FB65E1">
        <w:rPr>
          <w:rFonts w:ascii="Times New Roman" w:hAnsi="Times New Roman" w:cs="Times New Roman"/>
          <w:b/>
          <w:sz w:val="24"/>
          <w:szCs w:val="24"/>
        </w:rPr>
        <w:t>iteli ismeretek tantárgy 85</w:t>
      </w:r>
      <w:r w:rsidRPr="00FB65E1">
        <w:rPr>
          <w:rFonts w:ascii="Times New Roman" w:hAnsi="Times New Roman" w:cs="Times New Roman"/>
          <w:b/>
          <w:sz w:val="24"/>
          <w:szCs w:val="24"/>
        </w:rPr>
        <w:t xml:space="preserve"> óra</w:t>
      </w:r>
    </w:p>
    <w:p w:rsidR="00712CE5" w:rsidRPr="00B872BD" w:rsidRDefault="00712CE5" w:rsidP="00FB65E1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872BD">
        <w:rPr>
          <w:rFonts w:ascii="Times New Roman" w:hAnsi="Times New Roman" w:cs="Times New Roman"/>
          <w:b/>
        </w:rPr>
        <w:t>A tantárgy tanításának fő célja</w:t>
      </w:r>
    </w:p>
    <w:p w:rsidR="00712CE5" w:rsidRPr="00712CE5" w:rsidRDefault="00712CE5" w:rsidP="00FB65E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12CE5">
        <w:rPr>
          <w:rFonts w:ascii="Times New Roman" w:hAnsi="Times New Roman" w:cs="Times New Roman"/>
        </w:rPr>
        <w:t>A tantárgy oktatásának célja az üzletben folyó gazdálkodási, adminisztrációs és elszámolási</w:t>
      </w:r>
      <w:r w:rsidR="00B872BD">
        <w:rPr>
          <w:rFonts w:ascii="Times New Roman" w:hAnsi="Times New Roman" w:cs="Times New Roman"/>
        </w:rPr>
        <w:t xml:space="preserve"> </w:t>
      </w:r>
      <w:r w:rsidRPr="00712CE5">
        <w:rPr>
          <w:rFonts w:ascii="Times New Roman" w:hAnsi="Times New Roman" w:cs="Times New Roman"/>
        </w:rPr>
        <w:t>folyamatok megismertetése.</w:t>
      </w:r>
    </w:p>
    <w:p w:rsidR="00712CE5" w:rsidRDefault="00712CE5" w:rsidP="00FB65E1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872BD">
        <w:rPr>
          <w:rFonts w:ascii="Times New Roman" w:hAnsi="Times New Roman" w:cs="Times New Roman"/>
          <w:b/>
        </w:rPr>
        <w:t>A tantárgy témakörei</w:t>
      </w:r>
    </w:p>
    <w:p w:rsidR="00FC6494" w:rsidRPr="00FC6494" w:rsidRDefault="00FC6494" w:rsidP="00FB65E1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FC6494">
        <w:rPr>
          <w:rFonts w:ascii="Times New Roman" w:hAnsi="Times New Roman" w:cs="Times New Roman"/>
          <w:u w:val="single"/>
        </w:rPr>
        <w:t>1 – 8 hónap ismeretei:</w:t>
      </w:r>
    </w:p>
    <w:p w:rsidR="00712CE5" w:rsidRPr="00B872BD" w:rsidRDefault="00712CE5" w:rsidP="00FB65E1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B872BD">
        <w:rPr>
          <w:rFonts w:ascii="Times New Roman" w:hAnsi="Times New Roman" w:cs="Times New Roman"/>
          <w:i/>
        </w:rPr>
        <w:t>Beszerzés</w:t>
      </w:r>
    </w:p>
    <w:p w:rsidR="00712CE5" w:rsidRPr="00712CE5" w:rsidRDefault="00712CE5" w:rsidP="00FB65E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12CE5">
        <w:rPr>
          <w:rFonts w:ascii="Times New Roman" w:hAnsi="Times New Roman" w:cs="Times New Roman"/>
        </w:rPr>
        <w:t>Árurendelési és beszerzési típusok</w:t>
      </w:r>
    </w:p>
    <w:p w:rsidR="00712CE5" w:rsidRPr="00712CE5" w:rsidRDefault="00712CE5" w:rsidP="00FB65E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12CE5">
        <w:rPr>
          <w:rFonts w:ascii="Times New Roman" w:hAnsi="Times New Roman" w:cs="Times New Roman"/>
        </w:rPr>
        <w:t>Nyersanyagok beszerzési követelményei</w:t>
      </w:r>
    </w:p>
    <w:p w:rsidR="00712CE5" w:rsidRPr="00B872BD" w:rsidRDefault="00712CE5" w:rsidP="00FB65E1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B872BD">
        <w:rPr>
          <w:rFonts w:ascii="Times New Roman" w:hAnsi="Times New Roman" w:cs="Times New Roman"/>
          <w:i/>
        </w:rPr>
        <w:t>Raktározás</w:t>
      </w:r>
    </w:p>
    <w:p w:rsidR="00712CE5" w:rsidRPr="00712CE5" w:rsidRDefault="00712CE5" w:rsidP="00FB65E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12CE5">
        <w:rPr>
          <w:rFonts w:ascii="Times New Roman" w:hAnsi="Times New Roman" w:cs="Times New Roman"/>
        </w:rPr>
        <w:t>Az áruátvétel szempontjai és eszközei</w:t>
      </w:r>
    </w:p>
    <w:p w:rsidR="00712CE5" w:rsidRPr="00712CE5" w:rsidRDefault="00712CE5" w:rsidP="00FB65E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12CE5">
        <w:rPr>
          <w:rFonts w:ascii="Times New Roman" w:hAnsi="Times New Roman" w:cs="Times New Roman"/>
        </w:rPr>
        <w:t>Raktárak típusai, kialakításának szabályai</w:t>
      </w:r>
    </w:p>
    <w:p w:rsidR="00712CE5" w:rsidRPr="00712CE5" w:rsidRDefault="00712CE5" w:rsidP="00FB65E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12CE5">
        <w:rPr>
          <w:rFonts w:ascii="Times New Roman" w:hAnsi="Times New Roman" w:cs="Times New Roman"/>
        </w:rPr>
        <w:t>Üzemi, üzleti terméktárolás szabályai</w:t>
      </w:r>
    </w:p>
    <w:p w:rsidR="00712CE5" w:rsidRPr="00712CE5" w:rsidRDefault="00712CE5" w:rsidP="00FB65E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12CE5">
        <w:rPr>
          <w:rFonts w:ascii="Times New Roman" w:hAnsi="Times New Roman" w:cs="Times New Roman"/>
        </w:rPr>
        <w:t>A selejtezés szabályai</w:t>
      </w:r>
    </w:p>
    <w:p w:rsidR="00712CE5" w:rsidRPr="00B872BD" w:rsidRDefault="00712CE5" w:rsidP="00FB65E1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B872BD">
        <w:rPr>
          <w:rFonts w:ascii="Times New Roman" w:hAnsi="Times New Roman" w:cs="Times New Roman"/>
          <w:i/>
        </w:rPr>
        <w:t>Termelés</w:t>
      </w:r>
    </w:p>
    <w:p w:rsidR="00712CE5" w:rsidRPr="00712CE5" w:rsidRDefault="00712CE5" w:rsidP="00FB65E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12CE5">
        <w:rPr>
          <w:rFonts w:ascii="Times New Roman" w:hAnsi="Times New Roman" w:cs="Times New Roman"/>
        </w:rPr>
        <w:t>Vételezések szabályai</w:t>
      </w:r>
    </w:p>
    <w:p w:rsidR="00712CE5" w:rsidRPr="00712CE5" w:rsidRDefault="00712CE5" w:rsidP="00FB65E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12CE5">
        <w:rPr>
          <w:rFonts w:ascii="Times New Roman" w:hAnsi="Times New Roman" w:cs="Times New Roman"/>
        </w:rPr>
        <w:t>Vételezések szempontjai: pillanatnyi készlet, várt forgalom, szakosított előkészítés</w:t>
      </w:r>
    </w:p>
    <w:p w:rsidR="00712CE5" w:rsidRPr="00712CE5" w:rsidRDefault="00712CE5" w:rsidP="00FB65E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12CE5">
        <w:rPr>
          <w:rFonts w:ascii="Times New Roman" w:hAnsi="Times New Roman" w:cs="Times New Roman"/>
        </w:rPr>
        <w:t>Termelés helyiségei</w:t>
      </w:r>
    </w:p>
    <w:p w:rsidR="00712CE5" w:rsidRPr="00B872BD" w:rsidRDefault="00712CE5" w:rsidP="00FB65E1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B872BD">
        <w:rPr>
          <w:rFonts w:ascii="Times New Roman" w:hAnsi="Times New Roman" w:cs="Times New Roman"/>
          <w:i/>
        </w:rPr>
        <w:t>Ügyvitel a vendéglátásban</w:t>
      </w:r>
    </w:p>
    <w:p w:rsidR="00712CE5" w:rsidRPr="00712CE5" w:rsidRDefault="00712CE5" w:rsidP="00FB65E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12CE5">
        <w:rPr>
          <w:rFonts w:ascii="Times New Roman" w:hAnsi="Times New Roman" w:cs="Times New Roman"/>
        </w:rPr>
        <w:t>Bizonylatok, számlák, leltározás</w:t>
      </w:r>
    </w:p>
    <w:p w:rsidR="00712CE5" w:rsidRPr="00712CE5" w:rsidRDefault="00712CE5" w:rsidP="00FB65E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12CE5">
        <w:rPr>
          <w:rFonts w:ascii="Times New Roman" w:hAnsi="Times New Roman" w:cs="Times New Roman"/>
        </w:rPr>
        <w:t>Bizonylatok típusai, szigorú számadású bizonylatok jellemzői</w:t>
      </w:r>
    </w:p>
    <w:p w:rsidR="00712CE5" w:rsidRPr="00712CE5" w:rsidRDefault="00712CE5" w:rsidP="00FB65E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12CE5">
        <w:rPr>
          <w:rFonts w:ascii="Times New Roman" w:hAnsi="Times New Roman" w:cs="Times New Roman"/>
        </w:rPr>
        <w:t>Készletgazdálkodás a vendéglátásban</w:t>
      </w:r>
    </w:p>
    <w:p w:rsidR="00712CE5" w:rsidRPr="00B872BD" w:rsidRDefault="00712CE5" w:rsidP="00FB65E1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B872BD">
        <w:rPr>
          <w:rFonts w:ascii="Times New Roman" w:hAnsi="Times New Roman" w:cs="Times New Roman"/>
          <w:i/>
        </w:rPr>
        <w:t>Százalékszámítás, mértékegység-átváltások</w:t>
      </w:r>
    </w:p>
    <w:p w:rsidR="00712CE5" w:rsidRPr="00712CE5" w:rsidRDefault="00712CE5" w:rsidP="00FB65E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12CE5">
        <w:rPr>
          <w:rFonts w:ascii="Times New Roman" w:hAnsi="Times New Roman" w:cs="Times New Roman"/>
        </w:rPr>
        <w:t>Megoszlások számítása, kerekítési szabályok</w:t>
      </w:r>
    </w:p>
    <w:p w:rsidR="00712CE5" w:rsidRPr="00712CE5" w:rsidRDefault="00712CE5" w:rsidP="00FB65E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12CE5">
        <w:rPr>
          <w:rFonts w:ascii="Times New Roman" w:hAnsi="Times New Roman" w:cs="Times New Roman"/>
        </w:rPr>
        <w:t>Árképzés</w:t>
      </w:r>
    </w:p>
    <w:p w:rsidR="00712CE5" w:rsidRPr="00712CE5" w:rsidRDefault="00712CE5" w:rsidP="00FB65E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12CE5">
        <w:rPr>
          <w:rFonts w:ascii="Times New Roman" w:hAnsi="Times New Roman" w:cs="Times New Roman"/>
        </w:rPr>
        <w:t xml:space="preserve">Árpolitika, árkialakítások nemzetközi formái, food cost, </w:t>
      </w:r>
      <w:r w:rsidR="00B872BD">
        <w:rPr>
          <w:rFonts w:ascii="Times New Roman" w:hAnsi="Times New Roman" w:cs="Times New Roman"/>
        </w:rPr>
        <w:t>beverage cost, ELÁBÉ, árrés, ha</w:t>
      </w:r>
      <w:r w:rsidRPr="00712CE5">
        <w:rPr>
          <w:rFonts w:ascii="Times New Roman" w:hAnsi="Times New Roman" w:cs="Times New Roman"/>
        </w:rPr>
        <w:t>szonkulcs, ELÁBÉ-szint, árrésszint, árengedmények fajtái, bruttó és nettó beszerzési ár,</w:t>
      </w:r>
      <w:r w:rsidR="00B872BD">
        <w:rPr>
          <w:rFonts w:ascii="Times New Roman" w:hAnsi="Times New Roman" w:cs="Times New Roman"/>
        </w:rPr>
        <w:t xml:space="preserve"> </w:t>
      </w:r>
      <w:r w:rsidRPr="00712CE5">
        <w:rPr>
          <w:rFonts w:ascii="Times New Roman" w:hAnsi="Times New Roman" w:cs="Times New Roman"/>
        </w:rPr>
        <w:t>bruttó és nettó eladási ár, áfa fogalma és számításuk módja</w:t>
      </w:r>
    </w:p>
    <w:p w:rsidR="00712CE5" w:rsidRPr="00B872BD" w:rsidRDefault="00712CE5" w:rsidP="00FB65E1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B872BD">
        <w:rPr>
          <w:rFonts w:ascii="Times New Roman" w:hAnsi="Times New Roman" w:cs="Times New Roman"/>
          <w:i/>
        </w:rPr>
        <w:t>Jövedelmezőség</w:t>
      </w:r>
    </w:p>
    <w:p w:rsidR="00712CE5" w:rsidRPr="00712CE5" w:rsidRDefault="00712CE5" w:rsidP="00FB65E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12CE5">
        <w:rPr>
          <w:rFonts w:ascii="Times New Roman" w:hAnsi="Times New Roman" w:cs="Times New Roman"/>
        </w:rPr>
        <w:t>A költség és az eredmény fogalma</w:t>
      </w:r>
    </w:p>
    <w:p w:rsidR="00712CE5" w:rsidRPr="00712CE5" w:rsidRDefault="00712CE5" w:rsidP="00FB65E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12CE5">
        <w:rPr>
          <w:rFonts w:ascii="Times New Roman" w:hAnsi="Times New Roman" w:cs="Times New Roman"/>
        </w:rPr>
        <w:t>Költséggazdálkodás, költségelemzés, adózás előtti eredmény, költs</w:t>
      </w:r>
      <w:r w:rsidR="00B872BD">
        <w:rPr>
          <w:rFonts w:ascii="Times New Roman" w:hAnsi="Times New Roman" w:cs="Times New Roman"/>
        </w:rPr>
        <w:t>égszint és eredmény</w:t>
      </w:r>
      <w:r w:rsidRPr="00712CE5">
        <w:rPr>
          <w:rFonts w:ascii="Times New Roman" w:hAnsi="Times New Roman" w:cs="Times New Roman"/>
        </w:rPr>
        <w:t>szint számítása, egyszerű jövedelmezőségi tábla felállítása</w:t>
      </w:r>
    </w:p>
    <w:p w:rsidR="00712CE5" w:rsidRPr="00B872BD" w:rsidRDefault="00712CE5" w:rsidP="00FB65E1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B872BD">
        <w:rPr>
          <w:rFonts w:ascii="Times New Roman" w:hAnsi="Times New Roman" w:cs="Times New Roman"/>
          <w:i/>
        </w:rPr>
        <w:t>Elszámoltatás</w:t>
      </w:r>
    </w:p>
    <w:p w:rsidR="00712CE5" w:rsidRPr="00712CE5" w:rsidRDefault="00712CE5" w:rsidP="00FB65E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12CE5">
        <w:rPr>
          <w:rFonts w:ascii="Times New Roman" w:hAnsi="Times New Roman" w:cs="Times New Roman"/>
        </w:rPr>
        <w:t>A leltárhiány és -többlet értelmezése</w:t>
      </w:r>
    </w:p>
    <w:p w:rsidR="00712CE5" w:rsidRPr="00712CE5" w:rsidRDefault="00712CE5" w:rsidP="00FB65E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12CE5">
        <w:rPr>
          <w:rFonts w:ascii="Times New Roman" w:hAnsi="Times New Roman" w:cs="Times New Roman"/>
        </w:rPr>
        <w:t>Normalizált hiány, forgalmazási veszteség, raktár elszámolt</w:t>
      </w:r>
      <w:r w:rsidR="00B872BD">
        <w:rPr>
          <w:rFonts w:ascii="Times New Roman" w:hAnsi="Times New Roman" w:cs="Times New Roman"/>
        </w:rPr>
        <w:t>atása, értékesítés elszámoltatá</w:t>
      </w:r>
      <w:r w:rsidRPr="00712CE5">
        <w:rPr>
          <w:rFonts w:ascii="Times New Roman" w:hAnsi="Times New Roman" w:cs="Times New Roman"/>
        </w:rPr>
        <w:t>sa</w:t>
      </w:r>
    </w:p>
    <w:p w:rsidR="00FC6494" w:rsidRPr="00FC6494" w:rsidRDefault="00FC6494" w:rsidP="00FB65E1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FC6494">
        <w:rPr>
          <w:rFonts w:ascii="Times New Roman" w:hAnsi="Times New Roman" w:cs="Times New Roman"/>
          <w:u w:val="single"/>
        </w:rPr>
        <w:t>9 – 12. hó ismeretei:</w:t>
      </w:r>
    </w:p>
    <w:p w:rsidR="00712CE5" w:rsidRPr="00B872BD" w:rsidRDefault="00712CE5" w:rsidP="00FB65E1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B872BD">
        <w:rPr>
          <w:rFonts w:ascii="Times New Roman" w:hAnsi="Times New Roman" w:cs="Times New Roman"/>
          <w:i/>
        </w:rPr>
        <w:t>Vállalkozási formák</w:t>
      </w:r>
    </w:p>
    <w:p w:rsidR="00712CE5" w:rsidRPr="00712CE5" w:rsidRDefault="00712CE5" w:rsidP="00FB65E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12CE5">
        <w:rPr>
          <w:rFonts w:ascii="Times New Roman" w:hAnsi="Times New Roman" w:cs="Times New Roman"/>
        </w:rPr>
        <w:t>Vállalkozási formák, típusok (egyéni és társas vállalkozások, kkt., bt., kft., rt.)</w:t>
      </w:r>
    </w:p>
    <w:p w:rsidR="00712CE5" w:rsidRPr="00712CE5" w:rsidRDefault="00712CE5" w:rsidP="00FB65E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12CE5">
        <w:rPr>
          <w:rFonts w:ascii="Times New Roman" w:hAnsi="Times New Roman" w:cs="Times New Roman"/>
        </w:rPr>
        <w:t>Vendéglátásra jellemző vállalkozási típusok jellemzői (egyéni,</w:t>
      </w:r>
      <w:r w:rsidR="00B872BD">
        <w:rPr>
          <w:rFonts w:ascii="Times New Roman" w:hAnsi="Times New Roman" w:cs="Times New Roman"/>
        </w:rPr>
        <w:t xml:space="preserve"> bt., kft. alapítása, alapításá</w:t>
      </w:r>
      <w:r w:rsidRPr="00712CE5">
        <w:rPr>
          <w:rFonts w:ascii="Times New Roman" w:hAnsi="Times New Roman" w:cs="Times New Roman"/>
        </w:rPr>
        <w:t>nak feltételei, dokumentumai, tagjai, tagok felelőssége, tagok jo</w:t>
      </w:r>
      <w:r w:rsidR="00B872BD">
        <w:rPr>
          <w:rFonts w:ascii="Times New Roman" w:hAnsi="Times New Roman" w:cs="Times New Roman"/>
        </w:rPr>
        <w:t>gai, vállalkozások vagyo</w:t>
      </w:r>
      <w:r w:rsidRPr="00712CE5">
        <w:rPr>
          <w:rFonts w:ascii="Times New Roman" w:hAnsi="Times New Roman" w:cs="Times New Roman"/>
        </w:rPr>
        <w:t>na, megszűntetési módjai, belső és külső ellenőrzése, NAV)</w:t>
      </w:r>
    </w:p>
    <w:p w:rsidR="00712CE5" w:rsidRPr="00B872BD" w:rsidRDefault="00712CE5" w:rsidP="00FB65E1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B872BD">
        <w:rPr>
          <w:rFonts w:ascii="Times New Roman" w:hAnsi="Times New Roman" w:cs="Times New Roman"/>
          <w:i/>
        </w:rPr>
        <w:t>Alapvető munkajogi és adózási ismeretek</w:t>
      </w:r>
    </w:p>
    <w:p w:rsidR="00712CE5" w:rsidRPr="00712CE5" w:rsidRDefault="00712CE5" w:rsidP="00FB65E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12CE5">
        <w:rPr>
          <w:rFonts w:ascii="Times New Roman" w:hAnsi="Times New Roman" w:cs="Times New Roman"/>
        </w:rPr>
        <w:t>Munkáltató és munkavállaló kapcsolata (munkaszerződés fogalma, tartalma, jellemzői)</w:t>
      </w:r>
    </w:p>
    <w:p w:rsidR="00712CE5" w:rsidRPr="00712CE5" w:rsidRDefault="00712CE5" w:rsidP="00FB65E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12CE5">
        <w:rPr>
          <w:rFonts w:ascii="Times New Roman" w:hAnsi="Times New Roman" w:cs="Times New Roman"/>
        </w:rPr>
        <w:t>Munkavállaló és munkáltató jogai és kötelességei</w:t>
      </w:r>
    </w:p>
    <w:p w:rsidR="00712CE5" w:rsidRPr="00712CE5" w:rsidRDefault="00712CE5" w:rsidP="00FB65E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12CE5">
        <w:rPr>
          <w:rFonts w:ascii="Times New Roman" w:hAnsi="Times New Roman" w:cs="Times New Roman"/>
        </w:rPr>
        <w:t>Munkaköri leírás célja, tartalma</w:t>
      </w:r>
    </w:p>
    <w:p w:rsidR="00712CE5" w:rsidRPr="00712CE5" w:rsidRDefault="00712CE5" w:rsidP="00FB65E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12CE5">
        <w:rPr>
          <w:rFonts w:ascii="Times New Roman" w:hAnsi="Times New Roman" w:cs="Times New Roman"/>
        </w:rPr>
        <w:t>Adó fogalma, alanya, tárgya, adózás alapelvei, funkciói</w:t>
      </w:r>
    </w:p>
    <w:p w:rsidR="00712CE5" w:rsidRPr="00712CE5" w:rsidRDefault="00712CE5" w:rsidP="00FB65E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12CE5">
        <w:rPr>
          <w:rFonts w:ascii="Times New Roman" w:hAnsi="Times New Roman" w:cs="Times New Roman"/>
        </w:rPr>
        <w:t>Adók csoportosítása, főbb adófajták jellemzői (szja, jövedéki adó, osztalékadó, nyereség-</w:t>
      </w:r>
      <w:r w:rsidR="002B6259">
        <w:rPr>
          <w:rFonts w:ascii="Times New Roman" w:hAnsi="Times New Roman" w:cs="Times New Roman"/>
        </w:rPr>
        <w:t xml:space="preserve"> </w:t>
      </w:r>
      <w:r w:rsidRPr="00712CE5">
        <w:rPr>
          <w:rFonts w:ascii="Times New Roman" w:hAnsi="Times New Roman" w:cs="Times New Roman"/>
        </w:rPr>
        <w:t>adó, kata, kiva, helyi adók, áfafizetés szabályai)</w:t>
      </w:r>
    </w:p>
    <w:p w:rsidR="00FC6494" w:rsidRDefault="00FC6494" w:rsidP="00FB65E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2CE5" w:rsidRPr="00FB65E1" w:rsidRDefault="00712CE5" w:rsidP="00FB65E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5E1">
        <w:rPr>
          <w:rFonts w:ascii="Times New Roman" w:hAnsi="Times New Roman" w:cs="Times New Roman"/>
          <w:b/>
          <w:sz w:val="24"/>
          <w:szCs w:val="24"/>
        </w:rPr>
        <w:t>Üzl</w:t>
      </w:r>
      <w:r w:rsidR="00EE7D9F">
        <w:rPr>
          <w:rFonts w:ascii="Times New Roman" w:hAnsi="Times New Roman" w:cs="Times New Roman"/>
          <w:b/>
          <w:sz w:val="24"/>
          <w:szCs w:val="24"/>
        </w:rPr>
        <w:t>eti menedzsment tantárgy 15</w:t>
      </w:r>
      <w:r w:rsidR="002B6259" w:rsidRPr="00FB65E1">
        <w:rPr>
          <w:rFonts w:ascii="Times New Roman" w:hAnsi="Times New Roman" w:cs="Times New Roman"/>
          <w:b/>
          <w:sz w:val="24"/>
          <w:szCs w:val="24"/>
        </w:rPr>
        <w:t>0</w:t>
      </w:r>
      <w:r w:rsidRPr="00FB65E1">
        <w:rPr>
          <w:rFonts w:ascii="Times New Roman" w:hAnsi="Times New Roman" w:cs="Times New Roman"/>
          <w:b/>
          <w:sz w:val="24"/>
          <w:szCs w:val="24"/>
        </w:rPr>
        <w:t xml:space="preserve"> óra</w:t>
      </w:r>
    </w:p>
    <w:p w:rsidR="00712CE5" w:rsidRPr="002B6259" w:rsidRDefault="00712CE5" w:rsidP="00FB65E1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2B6259">
        <w:rPr>
          <w:rFonts w:ascii="Times New Roman" w:hAnsi="Times New Roman" w:cs="Times New Roman"/>
          <w:b/>
        </w:rPr>
        <w:t>A tantárgy tanításának fő célja</w:t>
      </w:r>
    </w:p>
    <w:p w:rsidR="00712CE5" w:rsidRPr="00712CE5" w:rsidRDefault="00712CE5" w:rsidP="00FB65E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12CE5">
        <w:rPr>
          <w:rFonts w:ascii="Times New Roman" w:hAnsi="Times New Roman" w:cs="Times New Roman"/>
        </w:rPr>
        <w:t>A tantárgy oktatásának célja, hogy a tanulók elsajátítsák a v</w:t>
      </w:r>
      <w:r w:rsidR="002B6259">
        <w:rPr>
          <w:rFonts w:ascii="Times New Roman" w:hAnsi="Times New Roman" w:cs="Times New Roman"/>
        </w:rPr>
        <w:t>endéglátás fő- és mellékfolyama</w:t>
      </w:r>
      <w:r w:rsidRPr="00712CE5">
        <w:rPr>
          <w:rFonts w:ascii="Times New Roman" w:hAnsi="Times New Roman" w:cs="Times New Roman"/>
        </w:rPr>
        <w:t>taival összefüggő vezetési, szervezési, ellenőrzési feladat</w:t>
      </w:r>
      <w:r w:rsidR="002B6259">
        <w:rPr>
          <w:rFonts w:ascii="Times New Roman" w:hAnsi="Times New Roman" w:cs="Times New Roman"/>
        </w:rPr>
        <w:t>okhoz szükséges ismereteket. Ta</w:t>
      </w:r>
      <w:r w:rsidRPr="00712CE5">
        <w:rPr>
          <w:rFonts w:ascii="Times New Roman" w:hAnsi="Times New Roman" w:cs="Times New Roman"/>
        </w:rPr>
        <w:t>nulmányaik során – szaktechnikusi szinten – megismerkedjenek a bevételgazdálkodás, az</w:t>
      </w:r>
      <w:r w:rsidR="002B6259">
        <w:rPr>
          <w:rFonts w:ascii="Times New Roman" w:hAnsi="Times New Roman" w:cs="Times New Roman"/>
        </w:rPr>
        <w:t xml:space="preserve"> </w:t>
      </w:r>
      <w:r w:rsidRPr="00712CE5">
        <w:rPr>
          <w:rFonts w:ascii="Times New Roman" w:hAnsi="Times New Roman" w:cs="Times New Roman"/>
        </w:rPr>
        <w:t>anyag- és készletgazdálkodás, a létszám- és bérgazdálkodás, valamint az eszközgazdálkodás</w:t>
      </w:r>
      <w:r w:rsidR="002B6259">
        <w:rPr>
          <w:rFonts w:ascii="Times New Roman" w:hAnsi="Times New Roman" w:cs="Times New Roman"/>
        </w:rPr>
        <w:t xml:space="preserve"> </w:t>
      </w:r>
      <w:r w:rsidRPr="00712CE5">
        <w:rPr>
          <w:rFonts w:ascii="Times New Roman" w:hAnsi="Times New Roman" w:cs="Times New Roman"/>
        </w:rPr>
        <w:t>alapjaival, megszerezzék a munkaviszony létesítésével és me</w:t>
      </w:r>
      <w:r w:rsidR="002B6259">
        <w:rPr>
          <w:rFonts w:ascii="Times New Roman" w:hAnsi="Times New Roman" w:cs="Times New Roman"/>
        </w:rPr>
        <w:t>gszüntetésével kapcsolatos isme</w:t>
      </w:r>
      <w:r w:rsidRPr="00712CE5">
        <w:rPr>
          <w:rFonts w:ascii="Times New Roman" w:hAnsi="Times New Roman" w:cs="Times New Roman"/>
        </w:rPr>
        <w:t xml:space="preserve">reteket, megismerjék a </w:t>
      </w:r>
      <w:r w:rsidR="002B6259">
        <w:rPr>
          <w:rFonts w:ascii="Times New Roman" w:hAnsi="Times New Roman" w:cs="Times New Roman"/>
        </w:rPr>
        <w:t>v</w:t>
      </w:r>
      <w:r w:rsidRPr="00712CE5">
        <w:rPr>
          <w:rFonts w:ascii="Times New Roman" w:hAnsi="Times New Roman" w:cs="Times New Roman"/>
        </w:rPr>
        <w:t>endéglátásban leggyakrabban előforduló vállalkozási formákat, azok</w:t>
      </w:r>
      <w:r w:rsidR="002B6259">
        <w:rPr>
          <w:rFonts w:ascii="Times New Roman" w:hAnsi="Times New Roman" w:cs="Times New Roman"/>
        </w:rPr>
        <w:t xml:space="preserve"> </w:t>
      </w:r>
      <w:r w:rsidRPr="00712CE5">
        <w:rPr>
          <w:rFonts w:ascii="Times New Roman" w:hAnsi="Times New Roman" w:cs="Times New Roman"/>
        </w:rPr>
        <w:t>indításának jogszabályi előírásait.</w:t>
      </w:r>
    </w:p>
    <w:p w:rsidR="00712CE5" w:rsidRDefault="00712CE5" w:rsidP="00FB65E1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2B6259">
        <w:rPr>
          <w:rFonts w:ascii="Times New Roman" w:hAnsi="Times New Roman" w:cs="Times New Roman"/>
          <w:b/>
        </w:rPr>
        <w:t>A tantárgy témakörei</w:t>
      </w:r>
    </w:p>
    <w:p w:rsidR="00FC6494" w:rsidRPr="00FC6494" w:rsidRDefault="00FC6494" w:rsidP="00FB65E1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FC6494">
        <w:rPr>
          <w:rFonts w:ascii="Times New Roman" w:hAnsi="Times New Roman" w:cs="Times New Roman"/>
          <w:u w:val="single"/>
        </w:rPr>
        <w:t>1 – 4 hónap ismeretei:</w:t>
      </w:r>
    </w:p>
    <w:p w:rsidR="00712CE5" w:rsidRPr="002B6259" w:rsidRDefault="00712CE5" w:rsidP="00FB65E1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2B6259">
        <w:rPr>
          <w:rFonts w:ascii="Times New Roman" w:hAnsi="Times New Roman" w:cs="Times New Roman"/>
          <w:i/>
        </w:rPr>
        <w:t>Gazdálkodás a bevételekkel</w:t>
      </w:r>
    </w:p>
    <w:p w:rsidR="00712CE5" w:rsidRPr="00712CE5" w:rsidRDefault="00712CE5" w:rsidP="00FB65E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12CE5">
        <w:rPr>
          <w:rFonts w:ascii="Times New Roman" w:hAnsi="Times New Roman" w:cs="Times New Roman"/>
        </w:rPr>
        <w:t>A bevétel fogalma, egyszerű számviteli alapjai; az árral és</w:t>
      </w:r>
      <w:r w:rsidR="002B6259">
        <w:rPr>
          <w:rFonts w:ascii="Times New Roman" w:hAnsi="Times New Roman" w:cs="Times New Roman"/>
        </w:rPr>
        <w:t xml:space="preserve"> kialakításával összefüggő alap</w:t>
      </w:r>
      <w:r w:rsidRPr="00712CE5">
        <w:rPr>
          <w:rFonts w:ascii="Times New Roman" w:hAnsi="Times New Roman" w:cs="Times New Roman"/>
        </w:rPr>
        <w:t>ismeretek: nettó, bruttó, áfa, felszolgálási díj; az árak k</w:t>
      </w:r>
      <w:r w:rsidR="002B6259">
        <w:rPr>
          <w:rFonts w:ascii="Times New Roman" w:hAnsi="Times New Roman" w:cs="Times New Roman"/>
        </w:rPr>
        <w:t>ezelése a számlázó munkaállomás</w:t>
      </w:r>
      <w:r w:rsidRPr="00712CE5">
        <w:rPr>
          <w:rFonts w:ascii="Times New Roman" w:hAnsi="Times New Roman" w:cs="Times New Roman"/>
        </w:rPr>
        <w:t>ban: árucikk felvétele, árucikk hozzárendelése értékesítőhelyhez, ármegh</w:t>
      </w:r>
      <w:r w:rsidR="002B6259">
        <w:rPr>
          <w:rFonts w:ascii="Times New Roman" w:hAnsi="Times New Roman" w:cs="Times New Roman"/>
        </w:rPr>
        <w:t>atározás, érvé</w:t>
      </w:r>
      <w:r w:rsidRPr="00712CE5">
        <w:rPr>
          <w:rFonts w:ascii="Times New Roman" w:hAnsi="Times New Roman" w:cs="Times New Roman"/>
        </w:rPr>
        <w:t>nyességi határidők beállítása, engedmények beállítása; az árrés fogalma, szintmutatók; a</w:t>
      </w:r>
      <w:r w:rsidR="002B6259">
        <w:rPr>
          <w:rFonts w:ascii="Times New Roman" w:hAnsi="Times New Roman" w:cs="Times New Roman"/>
        </w:rPr>
        <w:t xml:space="preserve"> </w:t>
      </w:r>
      <w:r w:rsidRPr="00712CE5">
        <w:rPr>
          <w:rFonts w:ascii="Times New Roman" w:hAnsi="Times New Roman" w:cs="Times New Roman"/>
        </w:rPr>
        <w:t xml:space="preserve">bevételtervezés egyszerű folyamata: a tervezés alapjai, a </w:t>
      </w:r>
      <w:r w:rsidR="002B6259">
        <w:rPr>
          <w:rFonts w:ascii="Times New Roman" w:hAnsi="Times New Roman" w:cs="Times New Roman"/>
        </w:rPr>
        <w:t>bevétel bontása egységekre, idő</w:t>
      </w:r>
      <w:r w:rsidRPr="00712CE5">
        <w:rPr>
          <w:rFonts w:ascii="Times New Roman" w:hAnsi="Times New Roman" w:cs="Times New Roman"/>
        </w:rPr>
        <w:t>távokra</w:t>
      </w:r>
    </w:p>
    <w:p w:rsidR="00712CE5" w:rsidRPr="002B6259" w:rsidRDefault="00712CE5" w:rsidP="00FB65E1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2B6259">
        <w:rPr>
          <w:rFonts w:ascii="Times New Roman" w:hAnsi="Times New Roman" w:cs="Times New Roman"/>
          <w:i/>
        </w:rPr>
        <w:t>A gazdálkodással összefüggő bizonylatkezelési ismeretek</w:t>
      </w:r>
    </w:p>
    <w:p w:rsidR="00712CE5" w:rsidRPr="00712CE5" w:rsidRDefault="00712CE5" w:rsidP="00FB65E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12CE5">
        <w:rPr>
          <w:rFonts w:ascii="Times New Roman" w:hAnsi="Times New Roman" w:cs="Times New Roman"/>
        </w:rPr>
        <w:t>A bevétel bizonylatai, elszámoltatás; a számla alaki, tartalmi követelményei, gépi és kézi</w:t>
      </w:r>
      <w:r w:rsidR="002B6259">
        <w:rPr>
          <w:rFonts w:ascii="Times New Roman" w:hAnsi="Times New Roman" w:cs="Times New Roman"/>
        </w:rPr>
        <w:t xml:space="preserve"> </w:t>
      </w:r>
      <w:r w:rsidRPr="00712CE5">
        <w:rPr>
          <w:rFonts w:ascii="Times New Roman" w:hAnsi="Times New Roman" w:cs="Times New Roman"/>
        </w:rPr>
        <w:t>kiállítása, sztornózása; a nyugta alaki, tartalmi követelmény</w:t>
      </w:r>
      <w:r w:rsidR="002B6259">
        <w:rPr>
          <w:rFonts w:ascii="Times New Roman" w:hAnsi="Times New Roman" w:cs="Times New Roman"/>
        </w:rPr>
        <w:t>ei, kézi és gépi nyugta, eljárá</w:t>
      </w:r>
      <w:r w:rsidRPr="00712CE5">
        <w:rPr>
          <w:rFonts w:ascii="Times New Roman" w:hAnsi="Times New Roman" w:cs="Times New Roman"/>
        </w:rPr>
        <w:t>sok a pénztárgép üzemzavara, meghibásodása esetén, sztorn</w:t>
      </w:r>
      <w:r w:rsidR="002B6259">
        <w:rPr>
          <w:rFonts w:ascii="Times New Roman" w:hAnsi="Times New Roman" w:cs="Times New Roman"/>
        </w:rPr>
        <w:t>ózás; fizetési módok: kész</w:t>
      </w:r>
      <w:r w:rsidRPr="00712CE5">
        <w:rPr>
          <w:rFonts w:ascii="Times New Roman" w:hAnsi="Times New Roman" w:cs="Times New Roman"/>
        </w:rPr>
        <w:t>pénz, bankkártya, készpénz-helyettesítők, banki átutalás; banki POS-terminál használata; a</w:t>
      </w:r>
      <w:r w:rsidR="002B6259">
        <w:rPr>
          <w:rFonts w:ascii="Times New Roman" w:hAnsi="Times New Roman" w:cs="Times New Roman"/>
        </w:rPr>
        <w:t xml:space="preserve"> </w:t>
      </w:r>
      <w:r w:rsidRPr="00712CE5">
        <w:rPr>
          <w:rFonts w:ascii="Times New Roman" w:hAnsi="Times New Roman" w:cs="Times New Roman"/>
        </w:rPr>
        <w:t>nyugta- és számlaadás gépi eszközei: számlázó munkaállomások kezelése (asztalnyitás,</w:t>
      </w:r>
      <w:r w:rsidR="002B6259">
        <w:rPr>
          <w:rFonts w:ascii="Times New Roman" w:hAnsi="Times New Roman" w:cs="Times New Roman"/>
        </w:rPr>
        <w:t xml:space="preserve"> </w:t>
      </w:r>
      <w:r w:rsidRPr="00712CE5">
        <w:rPr>
          <w:rFonts w:ascii="Times New Roman" w:hAnsi="Times New Roman" w:cs="Times New Roman"/>
        </w:rPr>
        <w:t>blokkolás, asztalbontás, cikk áthelyezése, tétel sztornóz</w:t>
      </w:r>
      <w:r w:rsidR="002B6259">
        <w:rPr>
          <w:rFonts w:ascii="Times New Roman" w:hAnsi="Times New Roman" w:cs="Times New Roman"/>
        </w:rPr>
        <w:t>ása, számla sztornózása, előleg</w:t>
      </w:r>
      <w:r w:rsidRPr="00712CE5">
        <w:rPr>
          <w:rFonts w:ascii="Times New Roman" w:hAnsi="Times New Roman" w:cs="Times New Roman"/>
        </w:rPr>
        <w:t>számla, előlegfelhasználás, hitelszámla, engedményadás); é</w:t>
      </w:r>
      <w:r w:rsidR="002B6259">
        <w:rPr>
          <w:rFonts w:ascii="Times New Roman" w:hAnsi="Times New Roman" w:cs="Times New Roman"/>
        </w:rPr>
        <w:t>rtékesítési szerződés; a szállo</w:t>
      </w:r>
      <w:r w:rsidRPr="00712CE5">
        <w:rPr>
          <w:rFonts w:ascii="Times New Roman" w:hAnsi="Times New Roman" w:cs="Times New Roman"/>
        </w:rPr>
        <w:t>dai bankett és a catering bevételeinek elszámolása; fizetési határidők, a halasztott fizetés</w:t>
      </w:r>
      <w:r w:rsidR="002B6259">
        <w:rPr>
          <w:rFonts w:ascii="Times New Roman" w:hAnsi="Times New Roman" w:cs="Times New Roman"/>
        </w:rPr>
        <w:t xml:space="preserve"> </w:t>
      </w:r>
      <w:r w:rsidRPr="00712CE5">
        <w:rPr>
          <w:rFonts w:ascii="Times New Roman" w:hAnsi="Times New Roman" w:cs="Times New Roman"/>
        </w:rPr>
        <w:t>feltételei, előleg, foglaló, kaució; pénzügyi elszámolás: bevétel feladása az ügyvitel felé</w:t>
      </w:r>
      <w:r w:rsidR="002B6259">
        <w:rPr>
          <w:rFonts w:ascii="Times New Roman" w:hAnsi="Times New Roman" w:cs="Times New Roman"/>
        </w:rPr>
        <w:t xml:space="preserve"> </w:t>
      </w:r>
      <w:r w:rsidRPr="00712CE5">
        <w:rPr>
          <w:rFonts w:ascii="Times New Roman" w:hAnsi="Times New Roman" w:cs="Times New Roman"/>
        </w:rPr>
        <w:t>(pénzösszesítő kiállítása); számlázó munkaállomás, kasszagépek és banki POS-terminálok</w:t>
      </w:r>
      <w:r w:rsidR="002B6259">
        <w:rPr>
          <w:rFonts w:ascii="Times New Roman" w:hAnsi="Times New Roman" w:cs="Times New Roman"/>
        </w:rPr>
        <w:t xml:space="preserve"> </w:t>
      </w:r>
      <w:r w:rsidRPr="00712CE5">
        <w:rPr>
          <w:rFonts w:ascii="Times New Roman" w:hAnsi="Times New Roman" w:cs="Times New Roman"/>
        </w:rPr>
        <w:t>elszámolási bizonylatai; felszolgálási díj kifizetése; tip kifizetése; szakhatósági ellenőrzés</w:t>
      </w:r>
      <w:r w:rsidR="002B6259">
        <w:rPr>
          <w:rFonts w:ascii="Times New Roman" w:hAnsi="Times New Roman" w:cs="Times New Roman"/>
        </w:rPr>
        <w:t xml:space="preserve"> </w:t>
      </w:r>
      <w:r w:rsidRPr="00712CE5">
        <w:rPr>
          <w:rFonts w:ascii="Times New Roman" w:hAnsi="Times New Roman" w:cs="Times New Roman"/>
        </w:rPr>
        <w:t>(Fogyasztóvédelmi Főosztály): számla- és nyugtaadási kötelezettség, borravaló kezelése,</w:t>
      </w:r>
      <w:r w:rsidR="002B6259">
        <w:rPr>
          <w:rFonts w:ascii="Times New Roman" w:hAnsi="Times New Roman" w:cs="Times New Roman"/>
        </w:rPr>
        <w:t xml:space="preserve"> </w:t>
      </w:r>
      <w:r w:rsidRPr="00712CE5">
        <w:rPr>
          <w:rFonts w:ascii="Times New Roman" w:hAnsi="Times New Roman" w:cs="Times New Roman"/>
        </w:rPr>
        <w:t>nyilvántartása; az elviteles és helyben fogyasztott termékeknél alkalmazott áfaszámítás</w:t>
      </w:r>
      <w:r w:rsidR="002B6259">
        <w:rPr>
          <w:rFonts w:ascii="Times New Roman" w:hAnsi="Times New Roman" w:cs="Times New Roman"/>
        </w:rPr>
        <w:t xml:space="preserve"> </w:t>
      </w:r>
      <w:r w:rsidRPr="00712CE5">
        <w:rPr>
          <w:rFonts w:ascii="Times New Roman" w:hAnsi="Times New Roman" w:cs="Times New Roman"/>
        </w:rPr>
        <w:t>szabályának alkalmazása; az ártájékoztatás eszközei</w:t>
      </w:r>
    </w:p>
    <w:p w:rsidR="00712CE5" w:rsidRPr="002B6259" w:rsidRDefault="00712CE5" w:rsidP="00FB65E1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2B6259">
        <w:rPr>
          <w:rFonts w:ascii="Times New Roman" w:hAnsi="Times New Roman" w:cs="Times New Roman"/>
          <w:i/>
        </w:rPr>
        <w:t>Anyag-, készlet- és eszközgazdálkodás</w:t>
      </w:r>
    </w:p>
    <w:p w:rsidR="00712CE5" w:rsidRPr="00712CE5" w:rsidRDefault="00712CE5" w:rsidP="00FB65E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12CE5">
        <w:rPr>
          <w:rFonts w:ascii="Times New Roman" w:hAnsi="Times New Roman" w:cs="Times New Roman"/>
        </w:rPr>
        <w:t>Az áruforgalmi mérlegsor elemei; kalkuláció – az anya</w:t>
      </w:r>
      <w:r w:rsidR="002B6259">
        <w:rPr>
          <w:rFonts w:ascii="Times New Roman" w:hAnsi="Times New Roman" w:cs="Times New Roman"/>
        </w:rPr>
        <w:t>ghányad-számítás alapjai (egysé</w:t>
      </w:r>
      <w:r w:rsidRPr="00712CE5">
        <w:rPr>
          <w:rFonts w:ascii="Times New Roman" w:hAnsi="Times New Roman" w:cs="Times New Roman"/>
        </w:rPr>
        <w:t>gek, mennyiségek, veszteségek); ételköltség, italköltség,</w:t>
      </w:r>
      <w:r w:rsidR="002B6259">
        <w:rPr>
          <w:rFonts w:ascii="Times New Roman" w:hAnsi="Times New Roman" w:cs="Times New Roman"/>
        </w:rPr>
        <w:t xml:space="preserve"> egyéb költség (fogalmak, szint</w:t>
      </w:r>
      <w:r w:rsidRPr="00712CE5">
        <w:rPr>
          <w:rFonts w:ascii="Times New Roman" w:hAnsi="Times New Roman" w:cs="Times New Roman"/>
        </w:rPr>
        <w:t>mutatók értelmezése); számítógépes kalkulációs alkalmazás keze</w:t>
      </w:r>
      <w:r w:rsidR="002B6259">
        <w:rPr>
          <w:rFonts w:ascii="Times New Roman" w:hAnsi="Times New Roman" w:cs="Times New Roman"/>
        </w:rPr>
        <w:t>lése: alapanyagok felvéte</w:t>
      </w:r>
      <w:r w:rsidRPr="00712CE5">
        <w:rPr>
          <w:rFonts w:ascii="Times New Roman" w:hAnsi="Times New Roman" w:cs="Times New Roman"/>
        </w:rPr>
        <w:t>le, többszintes működés használata, tápanyagértékre, trans</w:t>
      </w:r>
      <w:r w:rsidR="002B6259">
        <w:rPr>
          <w:rFonts w:ascii="Times New Roman" w:hAnsi="Times New Roman" w:cs="Times New Roman"/>
        </w:rPr>
        <w:t>zzsírokra és allergénekre vonat</w:t>
      </w:r>
      <w:r w:rsidRPr="00712CE5">
        <w:rPr>
          <w:rFonts w:ascii="Times New Roman" w:hAnsi="Times New Roman" w:cs="Times New Roman"/>
        </w:rPr>
        <w:t>kozó információk bevitele, alapkalkulációk elkészítése, ka</w:t>
      </w:r>
      <w:r w:rsidR="002B6259">
        <w:rPr>
          <w:rFonts w:ascii="Times New Roman" w:hAnsi="Times New Roman" w:cs="Times New Roman"/>
        </w:rPr>
        <w:t>lkulációk eladási cikkekhez ren</w:t>
      </w:r>
      <w:r w:rsidRPr="00712CE5">
        <w:rPr>
          <w:rFonts w:ascii="Times New Roman" w:hAnsi="Times New Roman" w:cs="Times New Roman"/>
        </w:rPr>
        <w:t>delése; beszerzés: beszállítók kiválasztása, árajánlatkérés,</w:t>
      </w:r>
      <w:r w:rsidR="002B6259">
        <w:rPr>
          <w:rFonts w:ascii="Times New Roman" w:hAnsi="Times New Roman" w:cs="Times New Roman"/>
        </w:rPr>
        <w:t xml:space="preserve"> ajánlatok összehasonlítása, be</w:t>
      </w:r>
      <w:r w:rsidRPr="00712CE5">
        <w:rPr>
          <w:rFonts w:ascii="Times New Roman" w:hAnsi="Times New Roman" w:cs="Times New Roman"/>
        </w:rPr>
        <w:t>szállítók értékelése, minősítése, egyszerű szállítói szerződés; raktározás: raktár kialakítása</w:t>
      </w:r>
      <w:r w:rsidR="002B6259">
        <w:rPr>
          <w:rFonts w:ascii="Times New Roman" w:hAnsi="Times New Roman" w:cs="Times New Roman"/>
        </w:rPr>
        <w:t xml:space="preserve"> </w:t>
      </w:r>
      <w:r w:rsidRPr="00712CE5">
        <w:rPr>
          <w:rFonts w:ascii="Times New Roman" w:hAnsi="Times New Roman" w:cs="Times New Roman"/>
        </w:rPr>
        <w:t>(szakosított tárolás, speciális szabályok: ergonómia, mun</w:t>
      </w:r>
      <w:r w:rsidR="002B6259">
        <w:rPr>
          <w:rFonts w:ascii="Times New Roman" w:hAnsi="Times New Roman" w:cs="Times New Roman"/>
        </w:rPr>
        <w:t>kavédelmi, tűzrendészeti előírá</w:t>
      </w:r>
      <w:r w:rsidRPr="00712CE5">
        <w:rPr>
          <w:rFonts w:ascii="Times New Roman" w:hAnsi="Times New Roman" w:cs="Times New Roman"/>
        </w:rPr>
        <w:t>sok; készletmozgások (bevételezés, kiadás): készletnyilvántartási számítógépes alkalmazás</w:t>
      </w:r>
      <w:r w:rsidR="002B6259">
        <w:rPr>
          <w:rFonts w:ascii="Times New Roman" w:hAnsi="Times New Roman" w:cs="Times New Roman"/>
        </w:rPr>
        <w:t xml:space="preserve"> </w:t>
      </w:r>
      <w:r w:rsidRPr="00712CE5">
        <w:rPr>
          <w:rFonts w:ascii="Times New Roman" w:hAnsi="Times New Roman" w:cs="Times New Roman"/>
        </w:rPr>
        <w:t>kezelése: belső mozgásbizonylatok kiállítása; a készle</w:t>
      </w:r>
      <w:r w:rsidR="002B6259">
        <w:rPr>
          <w:rFonts w:ascii="Times New Roman" w:hAnsi="Times New Roman" w:cs="Times New Roman"/>
        </w:rPr>
        <w:t>tgazdálkodás alapfogalmai: mini</w:t>
      </w:r>
      <w:r w:rsidRPr="00712CE5">
        <w:rPr>
          <w:rFonts w:ascii="Times New Roman" w:hAnsi="Times New Roman" w:cs="Times New Roman"/>
        </w:rPr>
        <w:t>mum-, maximum-, biztonsági készlet; számítógépes készle</w:t>
      </w:r>
      <w:r w:rsidR="002B6259">
        <w:rPr>
          <w:rFonts w:ascii="Times New Roman" w:hAnsi="Times New Roman" w:cs="Times New Roman"/>
        </w:rPr>
        <w:t>tnyilvántartási alkalmazás keze</w:t>
      </w:r>
      <w:r w:rsidRPr="00712CE5">
        <w:rPr>
          <w:rFonts w:ascii="Times New Roman" w:hAnsi="Times New Roman" w:cs="Times New Roman"/>
        </w:rPr>
        <w:t>lése, készletstatisztikák készítése; anyagi felelősség; elszámolás a készletekkel: a standolás</w:t>
      </w:r>
      <w:r w:rsidR="002B6259">
        <w:rPr>
          <w:rFonts w:ascii="Times New Roman" w:hAnsi="Times New Roman" w:cs="Times New Roman"/>
        </w:rPr>
        <w:t xml:space="preserve"> </w:t>
      </w:r>
      <w:r w:rsidRPr="00712CE5">
        <w:rPr>
          <w:rFonts w:ascii="Times New Roman" w:hAnsi="Times New Roman" w:cs="Times New Roman"/>
        </w:rPr>
        <w:t xml:space="preserve">és a leltározás gyakorlata, számítógépes alkalmazásainak </w:t>
      </w:r>
      <w:r w:rsidR="002B6259">
        <w:rPr>
          <w:rFonts w:ascii="Times New Roman" w:hAnsi="Times New Roman" w:cs="Times New Roman"/>
        </w:rPr>
        <w:t>elsajátítása; az alap eszközcso</w:t>
      </w:r>
      <w:r w:rsidRPr="00712CE5">
        <w:rPr>
          <w:rFonts w:ascii="Times New Roman" w:hAnsi="Times New Roman" w:cs="Times New Roman"/>
        </w:rPr>
        <w:t>portok ismerete: üzemelési, tárgyi eszközök; leltározással összefüggő ismeretek: leltár</w:t>
      </w:r>
      <w:r w:rsidR="002B6259">
        <w:rPr>
          <w:rFonts w:ascii="Times New Roman" w:hAnsi="Times New Roman" w:cs="Times New Roman"/>
        </w:rPr>
        <w:t>típu</w:t>
      </w:r>
      <w:r w:rsidRPr="00712CE5">
        <w:rPr>
          <w:rFonts w:ascii="Times New Roman" w:hAnsi="Times New Roman" w:cs="Times New Roman"/>
        </w:rPr>
        <w:t>sok, eszközleltár</w:t>
      </w:r>
    </w:p>
    <w:p w:rsidR="00FC6494" w:rsidRPr="00FC6494" w:rsidRDefault="00FC6494" w:rsidP="00FB65E1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FC6494">
        <w:rPr>
          <w:rFonts w:ascii="Times New Roman" w:hAnsi="Times New Roman" w:cs="Times New Roman"/>
          <w:u w:val="single"/>
        </w:rPr>
        <w:t>5 – 8. hónap ismeretei:</w:t>
      </w:r>
    </w:p>
    <w:p w:rsidR="00712CE5" w:rsidRPr="002B6259" w:rsidRDefault="00712CE5" w:rsidP="00FB65E1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2B6259">
        <w:rPr>
          <w:rFonts w:ascii="Times New Roman" w:hAnsi="Times New Roman" w:cs="Times New Roman"/>
          <w:i/>
        </w:rPr>
        <w:t>Létszám- és bérgazdálkodás</w:t>
      </w:r>
    </w:p>
    <w:p w:rsidR="00712CE5" w:rsidRPr="00712CE5" w:rsidRDefault="00712CE5" w:rsidP="00FB65E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12CE5">
        <w:rPr>
          <w:rFonts w:ascii="Times New Roman" w:hAnsi="Times New Roman" w:cs="Times New Roman"/>
        </w:rPr>
        <w:t>Álláshirdetések; álláskeresés: önéletrajz, motivációs levél, álláskereső portálok, személyes</w:t>
      </w:r>
      <w:r w:rsidR="002B6259">
        <w:rPr>
          <w:rFonts w:ascii="Times New Roman" w:hAnsi="Times New Roman" w:cs="Times New Roman"/>
        </w:rPr>
        <w:t xml:space="preserve"> </w:t>
      </w:r>
      <w:r w:rsidRPr="00712CE5">
        <w:rPr>
          <w:rFonts w:ascii="Times New Roman" w:hAnsi="Times New Roman" w:cs="Times New Roman"/>
        </w:rPr>
        <w:t>interjú, bemutatkozás; toborzás, munkatársak keresése, k</w:t>
      </w:r>
      <w:r w:rsidR="002B6259">
        <w:rPr>
          <w:rFonts w:ascii="Times New Roman" w:hAnsi="Times New Roman" w:cs="Times New Roman"/>
        </w:rPr>
        <w:t>iválasztás: módszerek, a cég be</w:t>
      </w:r>
      <w:r w:rsidRPr="00712CE5">
        <w:rPr>
          <w:rFonts w:ascii="Times New Roman" w:hAnsi="Times New Roman" w:cs="Times New Roman"/>
        </w:rPr>
        <w:t>mutatása; tréningek: orientációs tréning, szakmai tréningek; munkaviszony létesítése és</w:t>
      </w:r>
      <w:r w:rsidR="002B6259">
        <w:rPr>
          <w:rFonts w:ascii="Times New Roman" w:hAnsi="Times New Roman" w:cs="Times New Roman"/>
        </w:rPr>
        <w:t xml:space="preserve"> </w:t>
      </w:r>
      <w:r w:rsidRPr="00712CE5">
        <w:rPr>
          <w:rFonts w:ascii="Times New Roman" w:hAnsi="Times New Roman" w:cs="Times New Roman"/>
        </w:rPr>
        <w:t>megszüntetése; a belépés és kilépés folyamata, dokumentumai; munkaszerződés kötelező</w:t>
      </w:r>
      <w:r w:rsidR="002B6259">
        <w:rPr>
          <w:rFonts w:ascii="Times New Roman" w:hAnsi="Times New Roman" w:cs="Times New Roman"/>
        </w:rPr>
        <w:t xml:space="preserve"> </w:t>
      </w:r>
      <w:r w:rsidRPr="00712CE5">
        <w:rPr>
          <w:rFonts w:ascii="Times New Roman" w:hAnsi="Times New Roman" w:cs="Times New Roman"/>
        </w:rPr>
        <w:t>elemei, időbeli hatálya (határozott, határozatlan), próbaidő, felmondási idő; kölcsönzött</w:t>
      </w:r>
      <w:r w:rsidR="002B6259">
        <w:rPr>
          <w:rFonts w:ascii="Times New Roman" w:hAnsi="Times New Roman" w:cs="Times New Roman"/>
        </w:rPr>
        <w:t xml:space="preserve"> </w:t>
      </w:r>
      <w:r w:rsidRPr="00712CE5">
        <w:rPr>
          <w:rFonts w:ascii="Times New Roman" w:hAnsi="Times New Roman" w:cs="Times New Roman"/>
        </w:rPr>
        <w:t>munkaerő, állásmegosztás; munkabeosztás szabályozása: szabadidő, pihenőidő, osztott</w:t>
      </w:r>
      <w:r w:rsidR="002B6259">
        <w:rPr>
          <w:rFonts w:ascii="Times New Roman" w:hAnsi="Times New Roman" w:cs="Times New Roman"/>
        </w:rPr>
        <w:t xml:space="preserve"> </w:t>
      </w:r>
      <w:r w:rsidRPr="00712CE5">
        <w:rPr>
          <w:rFonts w:ascii="Times New Roman" w:hAnsi="Times New Roman" w:cs="Times New Roman"/>
        </w:rPr>
        <w:t>munkaidő, munkaidő hossza, a beosztáskészítés időbeli korlátai; heti beosztás tervezése,</w:t>
      </w:r>
      <w:r w:rsidR="002B6259">
        <w:rPr>
          <w:rFonts w:ascii="Times New Roman" w:hAnsi="Times New Roman" w:cs="Times New Roman"/>
        </w:rPr>
        <w:t xml:space="preserve"> </w:t>
      </w:r>
      <w:r w:rsidRPr="00712CE5">
        <w:rPr>
          <w:rFonts w:ascii="Times New Roman" w:hAnsi="Times New Roman" w:cs="Times New Roman"/>
        </w:rPr>
        <w:t>éves szabadság tervezése; munkaidő-nyilvántartás: jelenléti ív vezetése, teljesítmé</w:t>
      </w:r>
      <w:r w:rsidR="002B6259">
        <w:rPr>
          <w:rFonts w:ascii="Times New Roman" w:hAnsi="Times New Roman" w:cs="Times New Roman"/>
        </w:rPr>
        <w:t>nylap ki</w:t>
      </w:r>
      <w:r w:rsidRPr="00712CE5">
        <w:rPr>
          <w:rFonts w:ascii="Times New Roman" w:hAnsi="Times New Roman" w:cs="Times New Roman"/>
        </w:rPr>
        <w:t>töltése; a munkavállalók jogi védelme: szakszervezet</w:t>
      </w:r>
      <w:r w:rsidR="002B6259">
        <w:rPr>
          <w:rFonts w:ascii="Times New Roman" w:hAnsi="Times New Roman" w:cs="Times New Roman"/>
        </w:rPr>
        <w:t>, üzemi tanács, A munka törvény</w:t>
      </w:r>
      <w:r w:rsidRPr="00712CE5">
        <w:rPr>
          <w:rFonts w:ascii="Times New Roman" w:hAnsi="Times New Roman" w:cs="Times New Roman"/>
        </w:rPr>
        <w:t>könyve, hatóságok; munkakörök és szükséges képzettsége</w:t>
      </w:r>
      <w:r w:rsidR="002B6259">
        <w:rPr>
          <w:rFonts w:ascii="Times New Roman" w:hAnsi="Times New Roman" w:cs="Times New Roman"/>
        </w:rPr>
        <w:t xml:space="preserve">k; munkaköri leírások; a bérezés </w:t>
      </w:r>
      <w:r w:rsidRPr="00712CE5">
        <w:rPr>
          <w:rFonts w:ascii="Times New Roman" w:hAnsi="Times New Roman" w:cs="Times New Roman"/>
        </w:rPr>
        <w:t>alapjai: bérelemek (alapbér, jutalékok, prémiumok, egyéb bér jellegű juttatások); adózás</w:t>
      </w:r>
      <w:r w:rsidR="002B6259">
        <w:rPr>
          <w:rFonts w:ascii="Times New Roman" w:hAnsi="Times New Roman" w:cs="Times New Roman"/>
        </w:rPr>
        <w:t xml:space="preserve"> </w:t>
      </w:r>
      <w:r w:rsidRPr="00712CE5">
        <w:rPr>
          <w:rFonts w:ascii="Times New Roman" w:hAnsi="Times New Roman" w:cs="Times New Roman"/>
        </w:rPr>
        <w:t xml:space="preserve">(szja, járulékok, borravaló és tip speciális szabályozása); </w:t>
      </w:r>
      <w:r w:rsidR="002B6259">
        <w:rPr>
          <w:rFonts w:ascii="Times New Roman" w:hAnsi="Times New Roman" w:cs="Times New Roman"/>
        </w:rPr>
        <w:t>a bérköltségek tervezésének egy</w:t>
      </w:r>
      <w:r w:rsidRPr="00712CE5">
        <w:rPr>
          <w:rFonts w:ascii="Times New Roman" w:hAnsi="Times New Roman" w:cs="Times New Roman"/>
        </w:rPr>
        <w:t>szerű folyamatai: a bérek tervezésének alapjai (a bérek bontása egységekre, időtávokra,</w:t>
      </w:r>
      <w:r w:rsidR="002B6259">
        <w:rPr>
          <w:rFonts w:ascii="Times New Roman" w:hAnsi="Times New Roman" w:cs="Times New Roman"/>
        </w:rPr>
        <w:t xml:space="preserve"> </w:t>
      </w:r>
      <w:r w:rsidRPr="00712CE5">
        <w:rPr>
          <w:rFonts w:ascii="Times New Roman" w:hAnsi="Times New Roman" w:cs="Times New Roman"/>
        </w:rPr>
        <w:t>munkakörökre); szakhatósági ellenőrzés (Országos Munkavédelm</w:t>
      </w:r>
      <w:r w:rsidR="002B6259">
        <w:rPr>
          <w:rFonts w:ascii="Times New Roman" w:hAnsi="Times New Roman" w:cs="Times New Roman"/>
        </w:rPr>
        <w:t>i és Munkaügyi Főfelü</w:t>
      </w:r>
      <w:r w:rsidRPr="00712CE5">
        <w:rPr>
          <w:rFonts w:ascii="Times New Roman" w:hAnsi="Times New Roman" w:cs="Times New Roman"/>
        </w:rPr>
        <w:t>gyelőség)</w:t>
      </w:r>
    </w:p>
    <w:p w:rsidR="00FC6494" w:rsidRPr="00FC6494" w:rsidRDefault="00FC6494" w:rsidP="00FB65E1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FC6494">
        <w:rPr>
          <w:rFonts w:ascii="Times New Roman" w:hAnsi="Times New Roman" w:cs="Times New Roman"/>
          <w:u w:val="single"/>
        </w:rPr>
        <w:t>9 – 12. hónap ismeretei:</w:t>
      </w:r>
    </w:p>
    <w:p w:rsidR="00712CE5" w:rsidRPr="002B6259" w:rsidRDefault="00712CE5" w:rsidP="00FB65E1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2B6259">
        <w:rPr>
          <w:rFonts w:ascii="Times New Roman" w:hAnsi="Times New Roman" w:cs="Times New Roman"/>
          <w:i/>
        </w:rPr>
        <w:t>Vezetés a gyakorlatban</w:t>
      </w:r>
    </w:p>
    <w:p w:rsidR="00712CE5" w:rsidRPr="00712CE5" w:rsidRDefault="00712CE5" w:rsidP="00FB65E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12CE5">
        <w:rPr>
          <w:rFonts w:ascii="Times New Roman" w:hAnsi="Times New Roman" w:cs="Times New Roman"/>
        </w:rPr>
        <w:t>Az oktatók esettanulmányokon illusztrálják az elméleti áttekintést. A tanulók gyakorlati</w:t>
      </w:r>
      <w:r w:rsidR="002B6259">
        <w:rPr>
          <w:rFonts w:ascii="Times New Roman" w:hAnsi="Times New Roman" w:cs="Times New Roman"/>
        </w:rPr>
        <w:t xml:space="preserve"> </w:t>
      </w:r>
      <w:r w:rsidRPr="00712CE5">
        <w:rPr>
          <w:rFonts w:ascii="Times New Roman" w:hAnsi="Times New Roman" w:cs="Times New Roman"/>
        </w:rPr>
        <w:t>példákon keresztül megismerik a vezetés aktuális metodi</w:t>
      </w:r>
      <w:r w:rsidR="002B6259">
        <w:rPr>
          <w:rFonts w:ascii="Times New Roman" w:hAnsi="Times New Roman" w:cs="Times New Roman"/>
        </w:rPr>
        <w:t>káját, a korszerű gazdasági gya</w:t>
      </w:r>
      <w:r w:rsidRPr="00712CE5">
        <w:rPr>
          <w:rFonts w:ascii="Times New Roman" w:hAnsi="Times New Roman" w:cs="Times New Roman"/>
        </w:rPr>
        <w:t>korlatra épülő vezetést.</w:t>
      </w:r>
    </w:p>
    <w:p w:rsidR="00712CE5" w:rsidRPr="002B6259" w:rsidRDefault="00712CE5" w:rsidP="00FB65E1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2B6259">
        <w:rPr>
          <w:rFonts w:ascii="Times New Roman" w:hAnsi="Times New Roman" w:cs="Times New Roman"/>
          <w:i/>
        </w:rPr>
        <w:t>Vállalkozás indítása</w:t>
      </w:r>
    </w:p>
    <w:p w:rsidR="00712CE5" w:rsidRPr="00712CE5" w:rsidRDefault="00712CE5" w:rsidP="00FB65E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12CE5">
        <w:rPr>
          <w:rFonts w:ascii="Times New Roman" w:hAnsi="Times New Roman" w:cs="Times New Roman"/>
        </w:rPr>
        <w:t>Vállalkozási formák (egyéni, társas) alapítása, működtetés</w:t>
      </w:r>
      <w:r w:rsidR="002B6259">
        <w:rPr>
          <w:rFonts w:ascii="Times New Roman" w:hAnsi="Times New Roman" w:cs="Times New Roman"/>
        </w:rPr>
        <w:t>e; a vállalkozás indításának fo</w:t>
      </w:r>
      <w:r w:rsidRPr="00712CE5">
        <w:rPr>
          <w:rFonts w:ascii="Times New Roman" w:hAnsi="Times New Roman" w:cs="Times New Roman"/>
        </w:rPr>
        <w:t>lyamata (jogi és könyvelői szolgálat igénybevétele); a vend</w:t>
      </w:r>
      <w:r w:rsidR="002B6259">
        <w:rPr>
          <w:rFonts w:ascii="Times New Roman" w:hAnsi="Times New Roman" w:cs="Times New Roman"/>
        </w:rPr>
        <w:t>églátó üzlet indításának jogsza</w:t>
      </w:r>
      <w:r w:rsidRPr="00712CE5">
        <w:rPr>
          <w:rFonts w:ascii="Times New Roman" w:hAnsi="Times New Roman" w:cs="Times New Roman"/>
        </w:rPr>
        <w:t>bályi előírásai</w:t>
      </w:r>
    </w:p>
    <w:p w:rsidR="00FC6494" w:rsidRDefault="00FC6494" w:rsidP="00B872B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12CE5" w:rsidRPr="00FB65E1" w:rsidRDefault="00712CE5" w:rsidP="00B872B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B65E1">
        <w:rPr>
          <w:rFonts w:ascii="Times New Roman" w:hAnsi="Times New Roman" w:cs="Times New Roman"/>
          <w:b/>
          <w:sz w:val="24"/>
          <w:szCs w:val="24"/>
        </w:rPr>
        <w:t>Marketing és pr</w:t>
      </w:r>
      <w:r w:rsidR="002B6259" w:rsidRPr="00FB65E1">
        <w:rPr>
          <w:rFonts w:ascii="Times New Roman" w:hAnsi="Times New Roman" w:cs="Times New Roman"/>
          <w:b/>
          <w:sz w:val="24"/>
          <w:szCs w:val="24"/>
        </w:rPr>
        <w:t>otokoll tantárgy 75</w:t>
      </w:r>
      <w:r w:rsidRPr="00FB65E1">
        <w:rPr>
          <w:rFonts w:ascii="Times New Roman" w:hAnsi="Times New Roman" w:cs="Times New Roman"/>
          <w:b/>
          <w:sz w:val="24"/>
          <w:szCs w:val="24"/>
        </w:rPr>
        <w:t xml:space="preserve"> óra</w:t>
      </w:r>
    </w:p>
    <w:p w:rsidR="00712CE5" w:rsidRPr="002B6259" w:rsidRDefault="00712CE5" w:rsidP="00B872BD">
      <w:pPr>
        <w:spacing w:after="0" w:line="360" w:lineRule="auto"/>
        <w:rPr>
          <w:rFonts w:ascii="Times New Roman" w:hAnsi="Times New Roman" w:cs="Times New Roman"/>
          <w:b/>
        </w:rPr>
      </w:pPr>
      <w:r w:rsidRPr="002B6259">
        <w:rPr>
          <w:rFonts w:ascii="Times New Roman" w:hAnsi="Times New Roman" w:cs="Times New Roman"/>
          <w:b/>
        </w:rPr>
        <w:t>A tantárgy tanításának fő célja</w:t>
      </w:r>
    </w:p>
    <w:p w:rsidR="00712CE5" w:rsidRPr="00712CE5" w:rsidRDefault="00712CE5" w:rsidP="00FB65E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12CE5">
        <w:rPr>
          <w:rFonts w:ascii="Times New Roman" w:hAnsi="Times New Roman" w:cs="Times New Roman"/>
        </w:rPr>
        <w:t>A tantárgy két témakört fog egybe. A marketing témakör oktatásának célja, hogy a tanulók</w:t>
      </w:r>
      <w:r w:rsidR="002B6259">
        <w:rPr>
          <w:rFonts w:ascii="Times New Roman" w:hAnsi="Times New Roman" w:cs="Times New Roman"/>
        </w:rPr>
        <w:t xml:space="preserve"> </w:t>
      </w:r>
      <w:r w:rsidRPr="00712CE5">
        <w:rPr>
          <w:rFonts w:ascii="Times New Roman" w:hAnsi="Times New Roman" w:cs="Times New Roman"/>
        </w:rPr>
        <w:t>megismerjék és a gyakorlatban alkalmazni tudják a marke</w:t>
      </w:r>
      <w:r w:rsidR="002B6259">
        <w:rPr>
          <w:rFonts w:ascii="Times New Roman" w:hAnsi="Times New Roman" w:cs="Times New Roman"/>
        </w:rPr>
        <w:t>tingtevékenység fogalom- esz</w:t>
      </w:r>
      <w:r w:rsidRPr="00712CE5">
        <w:rPr>
          <w:rFonts w:ascii="Times New Roman" w:hAnsi="Times New Roman" w:cs="Times New Roman"/>
        </w:rPr>
        <w:t>közrendszerétinformációkat tudjanak szerezni a piaci körny</w:t>
      </w:r>
      <w:r w:rsidR="002B6259">
        <w:rPr>
          <w:rFonts w:ascii="Times New Roman" w:hAnsi="Times New Roman" w:cs="Times New Roman"/>
        </w:rPr>
        <w:t>ezetről, képesek legyenek a vál</w:t>
      </w:r>
      <w:r w:rsidRPr="00712CE5">
        <w:rPr>
          <w:rFonts w:ascii="Times New Roman" w:hAnsi="Times New Roman" w:cs="Times New Roman"/>
        </w:rPr>
        <w:t>lalkozás céljainak megfogalmazására, az üzlet arculatának me</w:t>
      </w:r>
      <w:r w:rsidR="002B6259">
        <w:rPr>
          <w:rFonts w:ascii="Times New Roman" w:hAnsi="Times New Roman" w:cs="Times New Roman"/>
        </w:rPr>
        <w:t>gfelelő (digitális) reklámeszkö</w:t>
      </w:r>
      <w:r w:rsidRPr="00712CE5">
        <w:rPr>
          <w:rFonts w:ascii="Times New Roman" w:hAnsi="Times New Roman" w:cs="Times New Roman"/>
        </w:rPr>
        <w:t>zök készítésére, az eladást ösztönző promóciók megvalósítására.</w:t>
      </w:r>
    </w:p>
    <w:p w:rsidR="00712CE5" w:rsidRPr="00712CE5" w:rsidRDefault="00712CE5" w:rsidP="00FB65E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12CE5">
        <w:rPr>
          <w:rFonts w:ascii="Times New Roman" w:hAnsi="Times New Roman" w:cs="Times New Roman"/>
        </w:rPr>
        <w:t>A protokoll témakör oktatásának célja a kommunikáció alap</w:t>
      </w:r>
      <w:r w:rsidR="002B6259">
        <w:rPr>
          <w:rFonts w:ascii="Times New Roman" w:hAnsi="Times New Roman" w:cs="Times New Roman"/>
        </w:rPr>
        <w:t>jainak megismertetése és gyakor</w:t>
      </w:r>
      <w:r w:rsidRPr="00712CE5">
        <w:rPr>
          <w:rFonts w:ascii="Times New Roman" w:hAnsi="Times New Roman" w:cs="Times New Roman"/>
        </w:rPr>
        <w:t>lati alkalmazása, valamint a viselkedéskultúra, az illem alapszabályainak elsajátíttatása. További cél, hogy a leendő szaktechnikusok kellő magabiztossággal és udvariasan tudjanak ka</w:t>
      </w:r>
      <w:r w:rsidR="002B6259">
        <w:rPr>
          <w:rFonts w:ascii="Times New Roman" w:hAnsi="Times New Roman" w:cs="Times New Roman"/>
        </w:rPr>
        <w:t>p</w:t>
      </w:r>
      <w:r w:rsidRPr="00712CE5">
        <w:rPr>
          <w:rFonts w:ascii="Times New Roman" w:hAnsi="Times New Roman" w:cs="Times New Roman"/>
        </w:rPr>
        <w:t>csolatot teremteni és tartani, kommunikálni a vendégekkel és</w:t>
      </w:r>
      <w:r w:rsidR="002B6259">
        <w:rPr>
          <w:rFonts w:ascii="Times New Roman" w:hAnsi="Times New Roman" w:cs="Times New Roman"/>
        </w:rPr>
        <w:t xml:space="preserve"> a potenciális ügyfelekkel, meg</w:t>
      </w:r>
      <w:r w:rsidRPr="00712CE5">
        <w:rPr>
          <w:rFonts w:ascii="Times New Roman" w:hAnsi="Times New Roman" w:cs="Times New Roman"/>
        </w:rPr>
        <w:t>ismerjék az üzleti protokoll előírásait, és képesek legyenek ismereteiket a mindennapi életben</w:t>
      </w:r>
      <w:r w:rsidR="002B6259">
        <w:rPr>
          <w:rFonts w:ascii="Times New Roman" w:hAnsi="Times New Roman" w:cs="Times New Roman"/>
        </w:rPr>
        <w:t xml:space="preserve"> </w:t>
      </w:r>
      <w:r w:rsidRPr="00712CE5">
        <w:rPr>
          <w:rFonts w:ascii="Times New Roman" w:hAnsi="Times New Roman" w:cs="Times New Roman"/>
        </w:rPr>
        <w:t>és szakmai szituációkban alkalmazni.</w:t>
      </w:r>
    </w:p>
    <w:p w:rsidR="00712CE5" w:rsidRPr="002B6259" w:rsidRDefault="00712CE5" w:rsidP="00FB65E1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2B6259">
        <w:rPr>
          <w:rFonts w:ascii="Times New Roman" w:hAnsi="Times New Roman" w:cs="Times New Roman"/>
          <w:b/>
        </w:rPr>
        <w:t>A tantárgy témakörei</w:t>
      </w:r>
    </w:p>
    <w:p w:rsidR="00FC6494" w:rsidRPr="00FC6494" w:rsidRDefault="00FC6494" w:rsidP="00FB65E1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FC6494">
        <w:rPr>
          <w:rFonts w:ascii="Times New Roman" w:hAnsi="Times New Roman" w:cs="Times New Roman"/>
          <w:u w:val="single"/>
        </w:rPr>
        <w:t>1 – 8. hónap ismeretei:</w:t>
      </w:r>
    </w:p>
    <w:p w:rsidR="00712CE5" w:rsidRPr="002B6259" w:rsidRDefault="00712CE5" w:rsidP="00FB65E1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2B6259">
        <w:rPr>
          <w:rFonts w:ascii="Times New Roman" w:hAnsi="Times New Roman" w:cs="Times New Roman"/>
          <w:i/>
        </w:rPr>
        <w:t>Marketing</w:t>
      </w:r>
    </w:p>
    <w:p w:rsidR="00712CE5" w:rsidRPr="00712CE5" w:rsidRDefault="00712CE5" w:rsidP="00FB65E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12CE5">
        <w:rPr>
          <w:rFonts w:ascii="Times New Roman" w:hAnsi="Times New Roman" w:cs="Times New Roman"/>
        </w:rPr>
        <w:t>Termékpolitika: a választék kialakításának szempontjai; árpolitika: az árképzés korszerű</w:t>
      </w:r>
      <w:r w:rsidR="002B6259">
        <w:rPr>
          <w:rFonts w:ascii="Times New Roman" w:hAnsi="Times New Roman" w:cs="Times New Roman"/>
        </w:rPr>
        <w:t xml:space="preserve"> </w:t>
      </w:r>
      <w:r w:rsidRPr="00712CE5">
        <w:rPr>
          <w:rFonts w:ascii="Times New Roman" w:hAnsi="Times New Roman" w:cs="Times New Roman"/>
        </w:rPr>
        <w:t>gyakorlati ismeretei; disztribúciós politika (beszerzési, érték</w:t>
      </w:r>
      <w:r w:rsidR="002B6259">
        <w:rPr>
          <w:rFonts w:ascii="Times New Roman" w:hAnsi="Times New Roman" w:cs="Times New Roman"/>
        </w:rPr>
        <w:t>esítési csatornák); az értékesí</w:t>
      </w:r>
      <w:r w:rsidRPr="00712CE5">
        <w:rPr>
          <w:rFonts w:ascii="Times New Roman" w:hAnsi="Times New Roman" w:cs="Times New Roman"/>
        </w:rPr>
        <w:t>téssel összefüggő marketing alapismeretek: a reklám alaptípusai (márkareklám, cégreklám,</w:t>
      </w:r>
      <w:r w:rsidR="002B6259">
        <w:rPr>
          <w:rFonts w:ascii="Times New Roman" w:hAnsi="Times New Roman" w:cs="Times New Roman"/>
        </w:rPr>
        <w:t xml:space="preserve"> </w:t>
      </w:r>
      <w:r w:rsidRPr="00712CE5">
        <w:rPr>
          <w:rFonts w:ascii="Times New Roman" w:hAnsi="Times New Roman" w:cs="Times New Roman"/>
        </w:rPr>
        <w:t>termékreklám); reklámhordozók (elektronikus média, nyomtatott sajtó, plakátok, levelek</w:t>
      </w:r>
      <w:r w:rsidR="002B6259">
        <w:rPr>
          <w:rFonts w:ascii="Times New Roman" w:hAnsi="Times New Roman" w:cs="Times New Roman"/>
        </w:rPr>
        <w:t xml:space="preserve"> </w:t>
      </w:r>
      <w:r w:rsidRPr="00712CE5">
        <w:rPr>
          <w:rFonts w:ascii="Times New Roman" w:hAnsi="Times New Roman" w:cs="Times New Roman"/>
        </w:rPr>
        <w:t xml:space="preserve">stb.); üzleten belüli és üzleten kívüli reklámeszközök a </w:t>
      </w:r>
      <w:r w:rsidR="002B6259">
        <w:rPr>
          <w:rFonts w:ascii="Times New Roman" w:hAnsi="Times New Roman" w:cs="Times New Roman"/>
        </w:rPr>
        <w:t>vendéglátásban; ATL, BTL, geril</w:t>
      </w:r>
      <w:r w:rsidRPr="00712CE5">
        <w:rPr>
          <w:rFonts w:ascii="Times New Roman" w:hAnsi="Times New Roman" w:cs="Times New Roman"/>
        </w:rPr>
        <w:t>lamarketing (sokkoló reklámok); online marketing: internet, közösségi média (Facebook,</w:t>
      </w:r>
      <w:r w:rsidR="002B6259">
        <w:rPr>
          <w:rFonts w:ascii="Times New Roman" w:hAnsi="Times New Roman" w:cs="Times New Roman"/>
        </w:rPr>
        <w:t xml:space="preserve"> </w:t>
      </w:r>
      <w:r w:rsidRPr="00712CE5">
        <w:rPr>
          <w:rFonts w:ascii="Times New Roman" w:hAnsi="Times New Roman" w:cs="Times New Roman"/>
        </w:rPr>
        <w:t>Twitter, Instagram, blogok, egyéb közösségimédia-felületek); online elégedettség-visszajelző rendszerek; kommunikáció a közösségi oldalakon: netikett; a virtuális (VR) és</w:t>
      </w:r>
      <w:r w:rsidR="002B6259">
        <w:rPr>
          <w:rFonts w:ascii="Times New Roman" w:hAnsi="Times New Roman" w:cs="Times New Roman"/>
        </w:rPr>
        <w:t xml:space="preserve"> </w:t>
      </w:r>
      <w:r w:rsidRPr="00712CE5">
        <w:rPr>
          <w:rFonts w:ascii="Times New Roman" w:hAnsi="Times New Roman" w:cs="Times New Roman"/>
        </w:rPr>
        <w:t xml:space="preserve">a kiterjesztett valóság (AR) használata; személyes eladás; felülértékesítés </w:t>
      </w:r>
      <w:r w:rsidR="002B6259">
        <w:rPr>
          <w:rFonts w:ascii="Times New Roman" w:hAnsi="Times New Roman" w:cs="Times New Roman"/>
        </w:rPr>
        <w:t>(upsell), keresz</w:t>
      </w:r>
      <w:r w:rsidRPr="00712CE5">
        <w:rPr>
          <w:rFonts w:ascii="Times New Roman" w:hAnsi="Times New Roman" w:cs="Times New Roman"/>
        </w:rPr>
        <w:t xml:space="preserve">tértékesítés (cross sell); eladásösztönzés: akciók, promóciók, kuponok, </w:t>
      </w:r>
      <w:r w:rsidR="002B6259">
        <w:rPr>
          <w:rFonts w:ascii="Times New Roman" w:hAnsi="Times New Roman" w:cs="Times New Roman"/>
        </w:rPr>
        <w:t>vásárlói hűségkár</w:t>
      </w:r>
      <w:r w:rsidRPr="00712CE5">
        <w:rPr>
          <w:rFonts w:ascii="Times New Roman" w:hAnsi="Times New Roman" w:cs="Times New Roman"/>
        </w:rPr>
        <w:t>tyák, utazási lehetőségek, nyeremények, árengedmények, bizonyos napszakokban adott</w:t>
      </w:r>
      <w:r w:rsidR="002B6259">
        <w:rPr>
          <w:rFonts w:ascii="Times New Roman" w:hAnsi="Times New Roman" w:cs="Times New Roman"/>
        </w:rPr>
        <w:t xml:space="preserve"> </w:t>
      </w:r>
      <w:r w:rsidRPr="00712CE5">
        <w:rPr>
          <w:rFonts w:ascii="Times New Roman" w:hAnsi="Times New Roman" w:cs="Times New Roman"/>
        </w:rPr>
        <w:t>engedmények (happy hours), törzsvásárlói programok; vendégkapcso</w:t>
      </w:r>
      <w:r w:rsidR="002B6259">
        <w:rPr>
          <w:rFonts w:ascii="Times New Roman" w:hAnsi="Times New Roman" w:cs="Times New Roman"/>
        </w:rPr>
        <w:t>lat (PR): a PR jelleg</w:t>
      </w:r>
      <w:r w:rsidRPr="00712CE5">
        <w:rPr>
          <w:rFonts w:ascii="Times New Roman" w:hAnsi="Times New Roman" w:cs="Times New Roman"/>
        </w:rPr>
        <w:t>zetes eszközei; belső PR – szervezeti kultúra; a piackutat</w:t>
      </w:r>
      <w:r w:rsidR="002B6259">
        <w:rPr>
          <w:rFonts w:ascii="Times New Roman" w:hAnsi="Times New Roman" w:cs="Times New Roman"/>
        </w:rPr>
        <w:t>ás módszerei, konkurenciavizsgá</w:t>
      </w:r>
      <w:r w:rsidRPr="00712CE5">
        <w:rPr>
          <w:rFonts w:ascii="Times New Roman" w:hAnsi="Times New Roman" w:cs="Times New Roman"/>
        </w:rPr>
        <w:t>lat; üzleti kommunikáció: árajánlat kérése, adása, üzleti levél, egyszerű szerződés</w:t>
      </w:r>
    </w:p>
    <w:p w:rsidR="00FC6494" w:rsidRPr="00FC6494" w:rsidRDefault="00FC6494" w:rsidP="00FB65E1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FC6494">
        <w:rPr>
          <w:rFonts w:ascii="Times New Roman" w:hAnsi="Times New Roman" w:cs="Times New Roman"/>
          <w:u w:val="single"/>
        </w:rPr>
        <w:t>9 – 12. hónap ismeretei:</w:t>
      </w:r>
    </w:p>
    <w:p w:rsidR="00712CE5" w:rsidRPr="00712CE5" w:rsidRDefault="00712CE5" w:rsidP="00FB65E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B6259">
        <w:rPr>
          <w:rFonts w:ascii="Times New Roman" w:hAnsi="Times New Roman" w:cs="Times New Roman"/>
          <w:i/>
        </w:rPr>
        <w:t>Viselkedés és üzleti protokoll</w:t>
      </w:r>
    </w:p>
    <w:p w:rsidR="00712CE5" w:rsidRPr="00712CE5" w:rsidRDefault="00712CE5" w:rsidP="00FB65E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12CE5">
        <w:rPr>
          <w:rFonts w:ascii="Times New Roman" w:hAnsi="Times New Roman" w:cs="Times New Roman"/>
        </w:rPr>
        <w:t>A protokoll fogalma és értelmezése; viselkedés, magatartás</w:t>
      </w:r>
      <w:r w:rsidR="00E319A6">
        <w:rPr>
          <w:rFonts w:ascii="Times New Roman" w:hAnsi="Times New Roman" w:cs="Times New Roman"/>
        </w:rPr>
        <w:t>i jellemvonások (jó modor, tisz</w:t>
      </w:r>
      <w:r w:rsidRPr="00712CE5">
        <w:rPr>
          <w:rFonts w:ascii="Times New Roman" w:hAnsi="Times New Roman" w:cs="Times New Roman"/>
        </w:rPr>
        <w:t>teletadás, határozottság, pontosság stb.); szóbeli kommunikáció a vendéggel, partnerekkel;</w:t>
      </w:r>
      <w:r w:rsidR="00E319A6">
        <w:rPr>
          <w:rFonts w:ascii="Times New Roman" w:hAnsi="Times New Roman" w:cs="Times New Roman"/>
        </w:rPr>
        <w:t xml:space="preserve"> </w:t>
      </w:r>
      <w:r w:rsidRPr="00712CE5">
        <w:rPr>
          <w:rFonts w:ascii="Times New Roman" w:hAnsi="Times New Roman" w:cs="Times New Roman"/>
        </w:rPr>
        <w:t>köszönés (a négyes szabály értelmezése); kézfogás; egyéb köszönési formák, elköszönés;</w:t>
      </w:r>
      <w:r w:rsidR="00E319A6">
        <w:rPr>
          <w:rFonts w:ascii="Times New Roman" w:hAnsi="Times New Roman" w:cs="Times New Roman"/>
        </w:rPr>
        <w:t xml:space="preserve"> </w:t>
      </w:r>
      <w:r w:rsidRPr="00712CE5">
        <w:rPr>
          <w:rFonts w:ascii="Times New Roman" w:hAnsi="Times New Roman" w:cs="Times New Roman"/>
        </w:rPr>
        <w:t>tegeződés, magázódás; kommunikáció telefonon; a bemuta</w:t>
      </w:r>
      <w:r w:rsidR="00E319A6">
        <w:rPr>
          <w:rFonts w:ascii="Times New Roman" w:hAnsi="Times New Roman" w:cs="Times New Roman"/>
        </w:rPr>
        <w:t>tás, bemutatkozás szabályai; öl</w:t>
      </w:r>
      <w:r w:rsidRPr="00712CE5">
        <w:rPr>
          <w:rFonts w:ascii="Times New Roman" w:hAnsi="Times New Roman" w:cs="Times New Roman"/>
        </w:rPr>
        <w:t>tözködési szabályok (dress code); ültetési rendek ismerete; ültetőkártyák, ültetési tablók</w:t>
      </w:r>
      <w:r w:rsidR="00E319A6">
        <w:rPr>
          <w:rFonts w:ascii="Times New Roman" w:hAnsi="Times New Roman" w:cs="Times New Roman"/>
        </w:rPr>
        <w:t xml:space="preserve"> </w:t>
      </w:r>
      <w:r w:rsidRPr="00712CE5">
        <w:rPr>
          <w:rFonts w:ascii="Times New Roman" w:hAnsi="Times New Roman" w:cs="Times New Roman"/>
        </w:rPr>
        <w:t>készítésének és elhelyezésének szabályai; a kiszolgálás protokolláris sorrendje; a kiemelt</w:t>
      </w:r>
      <w:r w:rsidR="00E319A6">
        <w:rPr>
          <w:rFonts w:ascii="Times New Roman" w:hAnsi="Times New Roman" w:cs="Times New Roman"/>
        </w:rPr>
        <w:t xml:space="preserve"> </w:t>
      </w:r>
      <w:r w:rsidRPr="00712CE5">
        <w:rPr>
          <w:rFonts w:ascii="Times New Roman" w:hAnsi="Times New Roman" w:cs="Times New Roman"/>
        </w:rPr>
        <w:t>(VIP) vendégek kezelésének speciális szabályai; a vallási,</w:t>
      </w:r>
      <w:r w:rsidR="00E319A6">
        <w:rPr>
          <w:rFonts w:ascii="Times New Roman" w:hAnsi="Times New Roman" w:cs="Times New Roman"/>
        </w:rPr>
        <w:t xml:space="preserve"> nemzeti, nemzetiségi fogyasztá</w:t>
      </w:r>
      <w:r w:rsidRPr="00712CE5">
        <w:rPr>
          <w:rFonts w:ascii="Times New Roman" w:hAnsi="Times New Roman" w:cs="Times New Roman"/>
        </w:rPr>
        <w:t>si előírások, szokások ismerete</w:t>
      </w:r>
    </w:p>
    <w:p w:rsidR="00FC6494" w:rsidRDefault="00FC6494" w:rsidP="00FB65E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19A6" w:rsidRPr="00FB65E1" w:rsidRDefault="00E319A6" w:rsidP="00FB65E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5E1">
        <w:rPr>
          <w:rFonts w:ascii="Times New Roman" w:hAnsi="Times New Roman" w:cs="Times New Roman"/>
          <w:b/>
          <w:sz w:val="24"/>
          <w:szCs w:val="24"/>
        </w:rPr>
        <w:t>Speciális szakmai kompetenciák tantárgy 100 óra</w:t>
      </w:r>
    </w:p>
    <w:p w:rsidR="00E319A6" w:rsidRDefault="00E319A6" w:rsidP="00FB65E1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319A6">
        <w:rPr>
          <w:rFonts w:ascii="Times New Roman" w:hAnsi="Times New Roman" w:cs="Times New Roman"/>
          <w:b/>
        </w:rPr>
        <w:t>A tantárgy tanításának fő célja</w:t>
      </w:r>
    </w:p>
    <w:p w:rsidR="00FC6494" w:rsidRPr="00FC6494" w:rsidRDefault="00FC6494" w:rsidP="00FB65E1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FC6494">
        <w:rPr>
          <w:rFonts w:ascii="Times New Roman" w:hAnsi="Times New Roman" w:cs="Times New Roman"/>
          <w:u w:val="single"/>
        </w:rPr>
        <w:t>1 – 12. hónap ismeretei:</w:t>
      </w:r>
    </w:p>
    <w:p w:rsidR="00E319A6" w:rsidRDefault="00E319A6" w:rsidP="00FB65E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319A6">
        <w:rPr>
          <w:rFonts w:ascii="Times New Roman" w:hAnsi="Times New Roman" w:cs="Times New Roman"/>
        </w:rPr>
        <w:t>A szakma speciális területeinek megismertetése.</w:t>
      </w:r>
    </w:p>
    <w:p w:rsidR="00E319A6" w:rsidRPr="00E319A6" w:rsidRDefault="00E319A6" w:rsidP="00FB65E1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E319A6">
        <w:rPr>
          <w:rFonts w:ascii="Times New Roman" w:hAnsi="Times New Roman" w:cs="Times New Roman"/>
          <w:i/>
        </w:rPr>
        <w:t>A vendég asztalánál készíthető ételek</w:t>
      </w:r>
    </w:p>
    <w:p w:rsidR="00E319A6" w:rsidRPr="00712CE5" w:rsidRDefault="00E319A6" w:rsidP="00FB65E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12CE5">
        <w:rPr>
          <w:rFonts w:ascii="Times New Roman" w:hAnsi="Times New Roman" w:cs="Times New Roman"/>
        </w:rPr>
        <w:t>Az asztalnál készíthető ételek típusai, technológiái, flambírozási formák, új trendek</w:t>
      </w:r>
    </w:p>
    <w:p w:rsidR="00E319A6" w:rsidRPr="00E319A6" w:rsidRDefault="00E319A6" w:rsidP="00FB65E1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E319A6">
        <w:rPr>
          <w:rFonts w:ascii="Times New Roman" w:hAnsi="Times New Roman" w:cs="Times New Roman"/>
          <w:i/>
        </w:rPr>
        <w:t>Munkaszervezés az értékesítés lehetséges helyszínein</w:t>
      </w:r>
    </w:p>
    <w:p w:rsidR="00E319A6" w:rsidRDefault="00E319A6" w:rsidP="00FB65E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12CE5">
        <w:rPr>
          <w:rFonts w:ascii="Times New Roman" w:hAnsi="Times New Roman" w:cs="Times New Roman"/>
        </w:rPr>
        <w:t>Munkaszervezési formák, optimális munkaidő-beosztás</w:t>
      </w:r>
      <w:r>
        <w:rPr>
          <w:rFonts w:ascii="Times New Roman" w:hAnsi="Times New Roman" w:cs="Times New Roman"/>
        </w:rPr>
        <w:t>ok, létszámgazdálkodás, kölcsön</w:t>
      </w:r>
      <w:r w:rsidRPr="00712CE5">
        <w:rPr>
          <w:rFonts w:ascii="Times New Roman" w:hAnsi="Times New Roman" w:cs="Times New Roman"/>
        </w:rPr>
        <w:t>zött és saját munkaerő munkájának összehangolása</w:t>
      </w:r>
    </w:p>
    <w:p w:rsidR="00E319A6" w:rsidRDefault="00E319A6" w:rsidP="00FB65E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5E1">
        <w:rPr>
          <w:rFonts w:ascii="Times New Roman" w:hAnsi="Times New Roman" w:cs="Times New Roman"/>
          <w:b/>
          <w:sz w:val="24"/>
          <w:szCs w:val="24"/>
        </w:rPr>
        <w:t>Szakmai idegen nyelv tantárgy 20 óra</w:t>
      </w:r>
    </w:p>
    <w:p w:rsidR="00FC6494" w:rsidRPr="00787C84" w:rsidRDefault="00FC6494" w:rsidP="00FC64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87C84">
        <w:rPr>
          <w:rFonts w:ascii="Times New Roman" w:hAnsi="Times New Roman" w:cs="Times New Roman"/>
          <w:sz w:val="24"/>
          <w:szCs w:val="24"/>
          <w:u w:val="single"/>
        </w:rPr>
        <w:t>9 – 12. hónap ismeretei:</w:t>
      </w:r>
    </w:p>
    <w:p w:rsidR="00FB65E1" w:rsidRPr="00FB65E1" w:rsidRDefault="00FB65E1" w:rsidP="00FB65E1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FB65E1">
        <w:rPr>
          <w:rFonts w:ascii="Times New Roman" w:hAnsi="Times New Roman" w:cs="Times New Roman"/>
          <w:i/>
        </w:rPr>
        <w:t>Felkészülés a szakmai vizsgára:</w:t>
      </w:r>
    </w:p>
    <w:p w:rsidR="00E319A6" w:rsidRDefault="00FB65E1" w:rsidP="00FB65E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</w:t>
      </w:r>
      <w:r w:rsidR="00E319A6" w:rsidRPr="00E319A6">
        <w:rPr>
          <w:rFonts w:ascii="Times New Roman" w:hAnsi="Times New Roman" w:cs="Times New Roman"/>
        </w:rPr>
        <w:t>sszeállított menüsorhoz magyar és idegen nyelvű menükártyát készít</w:t>
      </w:r>
      <w:r>
        <w:rPr>
          <w:rFonts w:ascii="Times New Roman" w:hAnsi="Times New Roman" w:cs="Times New Roman"/>
        </w:rPr>
        <w:t xml:space="preserve"> </w:t>
      </w:r>
      <w:r w:rsidR="00E319A6" w:rsidRPr="00E319A6">
        <w:rPr>
          <w:rFonts w:ascii="Times New Roman" w:hAnsi="Times New Roman" w:cs="Times New Roman"/>
        </w:rPr>
        <w:t>számítógépen</w:t>
      </w:r>
    </w:p>
    <w:p w:rsidR="00E319A6" w:rsidRDefault="00FB65E1" w:rsidP="00FB65E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É</w:t>
      </w:r>
      <w:r w:rsidR="00E319A6" w:rsidRPr="00E319A6">
        <w:rPr>
          <w:rFonts w:ascii="Times New Roman" w:hAnsi="Times New Roman" w:cs="Times New Roman"/>
        </w:rPr>
        <w:t>lőmunkát végez, mely során a tanult idegen nyelven kommunikál a</w:t>
      </w:r>
      <w:r>
        <w:rPr>
          <w:rFonts w:ascii="Times New Roman" w:hAnsi="Times New Roman" w:cs="Times New Roman"/>
        </w:rPr>
        <w:t xml:space="preserve"> </w:t>
      </w:r>
      <w:r w:rsidR="00E319A6" w:rsidRPr="00E319A6">
        <w:rPr>
          <w:rFonts w:ascii="Times New Roman" w:hAnsi="Times New Roman" w:cs="Times New Roman"/>
        </w:rPr>
        <w:t>vendégekkel.</w:t>
      </w:r>
    </w:p>
    <w:p w:rsidR="00FB65E1" w:rsidRPr="00FB65E1" w:rsidRDefault="00FB65E1" w:rsidP="00FB65E1">
      <w:pPr>
        <w:pStyle w:val="Listaszerbekezds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B65E1">
        <w:rPr>
          <w:rFonts w:ascii="Times New Roman" w:hAnsi="Times New Roman" w:cs="Times New Roman"/>
        </w:rPr>
        <w:t>Fogadja és hellyel kínálja a vendégeket.</w:t>
      </w:r>
    </w:p>
    <w:p w:rsidR="00FB65E1" w:rsidRPr="00FB65E1" w:rsidRDefault="00FB65E1" w:rsidP="00FB65E1">
      <w:pPr>
        <w:pStyle w:val="Listaszerbekezds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B65E1">
        <w:rPr>
          <w:rFonts w:ascii="Times New Roman" w:hAnsi="Times New Roman" w:cs="Times New Roman"/>
        </w:rPr>
        <w:t>Ismerteti a felszolgálni kívánt italokat, ételeket</w:t>
      </w:r>
    </w:p>
    <w:p w:rsidR="00FB65E1" w:rsidRDefault="00FB65E1" w:rsidP="00FB65E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319A6" w:rsidRDefault="00E319A6" w:rsidP="00FB65E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5E1">
        <w:rPr>
          <w:rFonts w:ascii="Times New Roman" w:hAnsi="Times New Roman" w:cs="Times New Roman"/>
          <w:b/>
          <w:sz w:val="24"/>
          <w:szCs w:val="24"/>
        </w:rPr>
        <w:t>Portfólió készítés tantárgy 10 óra</w:t>
      </w:r>
    </w:p>
    <w:p w:rsidR="00FC6494" w:rsidRDefault="00FC6494" w:rsidP="00FC6494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31675">
        <w:rPr>
          <w:rFonts w:ascii="Times New Roman" w:hAnsi="Times New Roman" w:cs="Times New Roman"/>
          <w:b/>
        </w:rPr>
        <w:t>A tantárgy tanításának fő célja</w:t>
      </w:r>
    </w:p>
    <w:p w:rsidR="00FC6494" w:rsidRDefault="00FC6494" w:rsidP="00FC649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31675">
        <w:rPr>
          <w:rFonts w:ascii="Times New Roman" w:hAnsi="Times New Roman" w:cs="Times New Roman"/>
        </w:rPr>
        <w:t>A Hallgatót a szakmai vizsgára történő felkészülésében, portfóliójának elkészítésében segíti.</w:t>
      </w:r>
    </w:p>
    <w:p w:rsidR="00FC6494" w:rsidRPr="00A537EB" w:rsidRDefault="00FC6494" w:rsidP="00FC64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537EB">
        <w:rPr>
          <w:rFonts w:ascii="Times New Roman" w:hAnsi="Times New Roman" w:cs="Times New Roman"/>
          <w:sz w:val="24"/>
          <w:szCs w:val="24"/>
          <w:u w:val="single"/>
        </w:rPr>
        <w:t>9 – 12 hónap ismeretei:</w:t>
      </w:r>
    </w:p>
    <w:p w:rsidR="00E319A6" w:rsidRPr="00E319A6" w:rsidRDefault="00E319A6" w:rsidP="00FB65E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hallgatónak</w:t>
      </w:r>
      <w:r w:rsidRPr="00E319A6">
        <w:rPr>
          <w:rFonts w:ascii="Times New Roman" w:hAnsi="Times New Roman" w:cs="Times New Roman"/>
        </w:rPr>
        <w:t xml:space="preserve"> a vizsgára portfóliót kell készítenie. A portfóliót a következő elemekből kell összeállítani:</w:t>
      </w:r>
    </w:p>
    <w:p w:rsidR="00E319A6" w:rsidRPr="00E319A6" w:rsidRDefault="00E319A6" w:rsidP="00FB65E1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319A6">
        <w:rPr>
          <w:rFonts w:ascii="Times New Roman" w:hAnsi="Times New Roman" w:cs="Times New Roman"/>
        </w:rPr>
        <w:t>Fényképek munkahelyi rendezvényekről, a munkahely és a munkahelyi étel-ital választék bemutatása.</w:t>
      </w:r>
    </w:p>
    <w:p w:rsidR="00E319A6" w:rsidRPr="00E319A6" w:rsidRDefault="00E319A6" w:rsidP="00FB65E1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319A6">
        <w:rPr>
          <w:rFonts w:ascii="Times New Roman" w:hAnsi="Times New Roman" w:cs="Times New Roman"/>
        </w:rPr>
        <w:t>Saját munkatevékenység bemutatása, példakép bemutatása, szakmai továbbfejlődés lehetőségének leírása.</w:t>
      </w:r>
    </w:p>
    <w:p w:rsidR="00E319A6" w:rsidRPr="00E319A6" w:rsidRDefault="00E319A6" w:rsidP="00FB65E1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319A6">
        <w:rPr>
          <w:rFonts w:ascii="Times New Roman" w:hAnsi="Times New Roman" w:cs="Times New Roman"/>
        </w:rPr>
        <w:t>Önéletrajz.</w:t>
      </w:r>
    </w:p>
    <w:p w:rsidR="00E319A6" w:rsidRPr="00E319A6" w:rsidRDefault="00E319A6" w:rsidP="00FB65E1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319A6">
        <w:rPr>
          <w:rFonts w:ascii="Times New Roman" w:hAnsi="Times New Roman" w:cs="Times New Roman"/>
        </w:rPr>
        <w:t>Szakmai versenyek, szakmai kiállítások képei, tapasztalatai.</w:t>
      </w:r>
    </w:p>
    <w:p w:rsidR="00E319A6" w:rsidRPr="00E319A6" w:rsidRDefault="00E319A6" w:rsidP="00FB65E1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319A6">
        <w:rPr>
          <w:rFonts w:ascii="Times New Roman" w:hAnsi="Times New Roman" w:cs="Times New Roman"/>
        </w:rPr>
        <w:t>Külföldi szakmai gyakorlatok, külföldön szerzett szakmai tapasztalatok bemutatása idegen nyelven.</w:t>
      </w:r>
    </w:p>
    <w:p w:rsidR="00E319A6" w:rsidRPr="00E319A6" w:rsidRDefault="00E319A6" w:rsidP="00FB65E1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319A6">
        <w:rPr>
          <w:rFonts w:ascii="Times New Roman" w:hAnsi="Times New Roman" w:cs="Times New Roman"/>
        </w:rPr>
        <w:t>Önreflexió az egész portfólióra vonatkozóan: jövőkép, saját tanulási folyamat önértékelése és erre reflektálás.</w:t>
      </w:r>
    </w:p>
    <w:p w:rsidR="00E319A6" w:rsidRPr="00E319A6" w:rsidRDefault="00E319A6" w:rsidP="00FB65E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319A6">
        <w:rPr>
          <w:rFonts w:ascii="Times New Roman" w:hAnsi="Times New Roman" w:cs="Times New Roman"/>
        </w:rPr>
        <w:t>A vizsgázó minimum 4 dokumentumot köteles beépíteni a felsoroltak közül a portfólióba.</w:t>
      </w:r>
    </w:p>
    <w:p w:rsidR="00E319A6" w:rsidRPr="00E319A6" w:rsidRDefault="00E319A6" w:rsidP="00FB65E1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319A6">
        <w:rPr>
          <w:rFonts w:ascii="Times New Roman" w:hAnsi="Times New Roman" w:cs="Times New Roman"/>
        </w:rPr>
        <w:t>Formája: PDF dokumentum összeállítása szöveges anyagokból, képekből.</w:t>
      </w:r>
    </w:p>
    <w:p w:rsidR="00E319A6" w:rsidRPr="00E319A6" w:rsidRDefault="00E319A6" w:rsidP="00FB65E1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319A6">
        <w:rPr>
          <w:rFonts w:ascii="Times New Roman" w:hAnsi="Times New Roman" w:cs="Times New Roman"/>
        </w:rPr>
        <w:t>Terjedelem: Minimum 12, maximum 15 db A4-es oldal, fedlap (téma megnevezése, készítő neve, dátum), tartalomjegyzék és mellékletek nélkül). A képek mellékletben szerepeltethetők a minimum terjedelmen felül, ezeket a szöveg megfelelő helyén kell meghivatkozni.</w:t>
      </w:r>
    </w:p>
    <w:p w:rsidR="00E319A6" w:rsidRPr="00E319A6" w:rsidRDefault="00E319A6" w:rsidP="00FB65E1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319A6">
        <w:rPr>
          <w:rFonts w:ascii="Times New Roman" w:hAnsi="Times New Roman" w:cs="Times New Roman"/>
        </w:rPr>
        <w:t>Betűforma és nagyság: Times New Roman betűtípus 12-es betűnagyság.</w:t>
      </w:r>
    </w:p>
    <w:p w:rsidR="00E319A6" w:rsidRPr="00E319A6" w:rsidRDefault="00E319A6" w:rsidP="00FB65E1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319A6">
        <w:rPr>
          <w:rFonts w:ascii="Times New Roman" w:hAnsi="Times New Roman" w:cs="Times New Roman"/>
        </w:rPr>
        <w:t>A portfólió elkészítésére rendelkezésre álló idő: 6 hónap.</w:t>
      </w:r>
    </w:p>
    <w:p w:rsidR="00E319A6" w:rsidRDefault="00E319A6" w:rsidP="00FB65E1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319A6">
        <w:rPr>
          <w:rFonts w:ascii="Times New Roman" w:hAnsi="Times New Roman" w:cs="Times New Roman"/>
        </w:rPr>
        <w:t>A portfólió leadási határidejét a vizsgaszervező határozz</w:t>
      </w:r>
    </w:p>
    <w:p w:rsidR="00A77F5D" w:rsidRDefault="00A77F5D" w:rsidP="00A77F5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F556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IKT kompetencia fejlesztés tantárgy 10 óra</w:t>
      </w:r>
    </w:p>
    <w:p w:rsidR="00A77F5D" w:rsidRPr="00D30EDB" w:rsidRDefault="00A77F5D" w:rsidP="00A77F5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EDB">
        <w:rPr>
          <w:rFonts w:ascii="Times New Roman" w:hAnsi="Times New Roman" w:cs="Times New Roman"/>
          <w:b/>
          <w:sz w:val="24"/>
          <w:szCs w:val="24"/>
        </w:rPr>
        <w:t>A tantárgy tanításának fő célja</w:t>
      </w:r>
    </w:p>
    <w:p w:rsidR="00A77F5D" w:rsidRDefault="00A77F5D" w:rsidP="00A77F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562">
        <w:rPr>
          <w:rFonts w:ascii="Times New Roman" w:hAnsi="Times New Roman" w:cs="Times New Roman"/>
          <w:sz w:val="24"/>
          <w:szCs w:val="24"/>
        </w:rPr>
        <w:t>Jártasság kialakítása a számítógép használatára vonatkozóan, az interaktív vizsgára történő felkészítés.</w:t>
      </w:r>
    </w:p>
    <w:p w:rsidR="00A77F5D" w:rsidRDefault="00A77F5D" w:rsidP="00A77F5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562">
        <w:rPr>
          <w:rFonts w:ascii="Times New Roman" w:hAnsi="Times New Roman" w:cs="Times New Roman"/>
          <w:b/>
          <w:sz w:val="24"/>
          <w:szCs w:val="24"/>
        </w:rPr>
        <w:t>A tantárgy témakörei</w:t>
      </w:r>
    </w:p>
    <w:p w:rsidR="00FC6494" w:rsidRPr="00A537EB" w:rsidRDefault="00FC6494" w:rsidP="00FC64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537EB">
        <w:rPr>
          <w:rFonts w:ascii="Times New Roman" w:hAnsi="Times New Roman" w:cs="Times New Roman"/>
          <w:sz w:val="24"/>
          <w:szCs w:val="24"/>
          <w:u w:val="single"/>
        </w:rPr>
        <w:t>9 – 12 hónap ismeretei:</w:t>
      </w:r>
    </w:p>
    <w:p w:rsidR="00A77F5D" w:rsidRPr="00DF5562" w:rsidRDefault="00A77F5D" w:rsidP="00A77F5D">
      <w:pPr>
        <w:pStyle w:val="Listaszerbekezds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562">
        <w:rPr>
          <w:rFonts w:ascii="Times New Roman" w:hAnsi="Times New Roman" w:cs="Times New Roman"/>
          <w:sz w:val="24"/>
          <w:szCs w:val="24"/>
        </w:rPr>
        <w:t>A számítógép részei: hardver és szoftver eszközök</w:t>
      </w:r>
    </w:p>
    <w:p w:rsidR="00A77F5D" w:rsidRPr="00DF5562" w:rsidRDefault="00A77F5D" w:rsidP="00A77F5D">
      <w:pPr>
        <w:pStyle w:val="Listaszerbekezds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562">
        <w:rPr>
          <w:rFonts w:ascii="Times New Roman" w:hAnsi="Times New Roman" w:cs="Times New Roman"/>
          <w:sz w:val="24"/>
          <w:szCs w:val="24"/>
        </w:rPr>
        <w:t>Szövegszerkesztő program használata</w:t>
      </w:r>
    </w:p>
    <w:p w:rsidR="00A77F5D" w:rsidRPr="00DF5562" w:rsidRDefault="00A77F5D" w:rsidP="00A77F5D">
      <w:pPr>
        <w:pStyle w:val="Listaszerbekezds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562">
        <w:rPr>
          <w:rFonts w:ascii="Times New Roman" w:hAnsi="Times New Roman" w:cs="Times New Roman"/>
          <w:sz w:val="24"/>
          <w:szCs w:val="24"/>
        </w:rPr>
        <w:t>Power point program használata</w:t>
      </w:r>
    </w:p>
    <w:p w:rsidR="00A77F5D" w:rsidRPr="00DF5562" w:rsidRDefault="00A77F5D" w:rsidP="00A77F5D">
      <w:pPr>
        <w:pStyle w:val="Listaszerbekezds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562">
        <w:rPr>
          <w:rFonts w:ascii="Times New Roman" w:hAnsi="Times New Roman" w:cs="Times New Roman"/>
          <w:sz w:val="24"/>
          <w:szCs w:val="24"/>
        </w:rPr>
        <w:t>Feladatsor készítő programok kitöltésének gyakorlása (pl.: redmenta.com stb.)</w:t>
      </w:r>
    </w:p>
    <w:p w:rsidR="00A77F5D" w:rsidRPr="00A77F5D" w:rsidRDefault="00A77F5D" w:rsidP="00A77F5D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A77F5D" w:rsidRPr="00A77F5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8EF" w:rsidRDefault="00B868EF" w:rsidP="00FB65E1">
      <w:pPr>
        <w:spacing w:after="0" w:line="240" w:lineRule="auto"/>
      </w:pPr>
      <w:r>
        <w:separator/>
      </w:r>
    </w:p>
  </w:endnote>
  <w:endnote w:type="continuationSeparator" w:id="0">
    <w:p w:rsidR="00B868EF" w:rsidRDefault="00B868EF" w:rsidP="00FB6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227901"/>
      <w:docPartObj>
        <w:docPartGallery w:val="Page Numbers (Bottom of Page)"/>
        <w:docPartUnique/>
      </w:docPartObj>
    </w:sdtPr>
    <w:sdtEndPr/>
    <w:sdtContent>
      <w:p w:rsidR="00FB65E1" w:rsidRDefault="00FB65E1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68EF">
          <w:rPr>
            <w:noProof/>
          </w:rPr>
          <w:t>1</w:t>
        </w:r>
        <w:r>
          <w:fldChar w:fldCharType="end"/>
        </w:r>
      </w:p>
    </w:sdtContent>
  </w:sdt>
  <w:p w:rsidR="00FB65E1" w:rsidRDefault="00FB65E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8EF" w:rsidRDefault="00B868EF" w:rsidP="00FB65E1">
      <w:pPr>
        <w:spacing w:after="0" w:line="240" w:lineRule="auto"/>
      </w:pPr>
      <w:r>
        <w:separator/>
      </w:r>
    </w:p>
  </w:footnote>
  <w:footnote w:type="continuationSeparator" w:id="0">
    <w:p w:rsidR="00B868EF" w:rsidRDefault="00B868EF" w:rsidP="00FB6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B57C2"/>
    <w:multiLevelType w:val="hybridMultilevel"/>
    <w:tmpl w:val="CF208B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2508F"/>
    <w:multiLevelType w:val="hybridMultilevel"/>
    <w:tmpl w:val="D3002440"/>
    <w:lvl w:ilvl="0" w:tplc="E38E5F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97A84"/>
    <w:multiLevelType w:val="hybridMultilevel"/>
    <w:tmpl w:val="E2E64A14"/>
    <w:lvl w:ilvl="0" w:tplc="7DE07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B5B1A"/>
    <w:multiLevelType w:val="hybridMultilevel"/>
    <w:tmpl w:val="75D035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9668E5"/>
    <w:multiLevelType w:val="hybridMultilevel"/>
    <w:tmpl w:val="CE44A3F2"/>
    <w:lvl w:ilvl="0" w:tplc="7DE07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5F55B9"/>
    <w:multiLevelType w:val="hybridMultilevel"/>
    <w:tmpl w:val="D30E7074"/>
    <w:lvl w:ilvl="0" w:tplc="0E60C9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B44C7E"/>
    <w:multiLevelType w:val="hybridMultilevel"/>
    <w:tmpl w:val="6C5C615C"/>
    <w:lvl w:ilvl="0" w:tplc="7DE07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F22"/>
    <w:rsid w:val="000B1854"/>
    <w:rsid w:val="000E5F22"/>
    <w:rsid w:val="0017463F"/>
    <w:rsid w:val="001B1626"/>
    <w:rsid w:val="001C0782"/>
    <w:rsid w:val="002B6259"/>
    <w:rsid w:val="003B55E4"/>
    <w:rsid w:val="00687904"/>
    <w:rsid w:val="006C2EAF"/>
    <w:rsid w:val="00712CE5"/>
    <w:rsid w:val="00736D1A"/>
    <w:rsid w:val="007C6138"/>
    <w:rsid w:val="00A77F5D"/>
    <w:rsid w:val="00B868EF"/>
    <w:rsid w:val="00B872BD"/>
    <w:rsid w:val="00E319A6"/>
    <w:rsid w:val="00E916F2"/>
    <w:rsid w:val="00EE7D9F"/>
    <w:rsid w:val="00FB65E1"/>
    <w:rsid w:val="00FC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E66D9"/>
  <w15:chartTrackingRefBased/>
  <w15:docId w15:val="{AA39CBF8-6209-4028-B82D-58F874DF5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E5F2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12C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12CE5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E319A6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B6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B65E1"/>
  </w:style>
  <w:style w:type="paragraph" w:styleId="llb">
    <w:name w:val="footer"/>
    <w:basedOn w:val="Norml"/>
    <w:link w:val="llbChar"/>
    <w:uiPriority w:val="99"/>
    <w:unhideWhenUsed/>
    <w:rsid w:val="00FB6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B65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6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12</Pages>
  <Words>2810</Words>
  <Characters>19391</Characters>
  <Application>Microsoft Office Word</Application>
  <DocSecurity>0</DocSecurity>
  <Lines>161</Lines>
  <Paragraphs>44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Ági</dc:creator>
  <cp:keywords/>
  <dc:description/>
  <cp:lastModifiedBy>Ági</cp:lastModifiedBy>
  <cp:revision>9</cp:revision>
  <cp:lastPrinted>2022-11-09T10:56:00Z</cp:lastPrinted>
  <dcterms:created xsi:type="dcterms:W3CDTF">2022-11-09T10:39:00Z</dcterms:created>
  <dcterms:modified xsi:type="dcterms:W3CDTF">2022-11-15T13:06:00Z</dcterms:modified>
</cp:coreProperties>
</file>