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9E42E" w14:textId="77777777" w:rsidR="004D1B87" w:rsidRPr="00BD401B" w:rsidRDefault="004D1B87" w:rsidP="004D1B87">
      <w:pPr>
        <w:jc w:val="center"/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  <w:b/>
          <w:bCs/>
        </w:rPr>
        <w:t>Érettségi tételek – Irodalom</w:t>
      </w:r>
    </w:p>
    <w:p w14:paraId="1223B52C" w14:textId="222C9310" w:rsidR="004D1B87" w:rsidRPr="00BD401B" w:rsidRDefault="004D1B87" w:rsidP="004D1B87">
      <w:pPr>
        <w:jc w:val="center"/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  <w:b/>
          <w:bCs/>
        </w:rPr>
        <w:t xml:space="preserve">2026. </w:t>
      </w:r>
      <w:r w:rsidR="009E6E1B">
        <w:rPr>
          <w:rFonts w:ascii="Times New Roman" w:hAnsi="Times New Roman" w:cs="Times New Roman"/>
          <w:b/>
          <w:bCs/>
        </w:rPr>
        <w:t>október</w:t>
      </w:r>
    </w:p>
    <w:p w14:paraId="7EEA0138" w14:textId="5A5E2BFD" w:rsidR="004D1B87" w:rsidRPr="00BD401B" w:rsidRDefault="004D1B87" w:rsidP="004D1B87">
      <w:pPr>
        <w:rPr>
          <w:rFonts w:ascii="Times New Roman" w:hAnsi="Times New Roman" w:cs="Times New Roman"/>
        </w:rPr>
      </w:pPr>
    </w:p>
    <w:p w14:paraId="0906AB92" w14:textId="7492A139" w:rsidR="004D1B87" w:rsidRPr="00BD401B" w:rsidRDefault="004D1B87" w:rsidP="004D1B87">
      <w:pPr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  <w:b/>
          <w:bCs/>
          <w:u w:val="single"/>
        </w:rPr>
        <w:t>I. témakör: Életművek a magyar irodalomból. Kötelező szerzők</w:t>
      </w:r>
    </w:p>
    <w:p w14:paraId="5FF0A38E" w14:textId="77777777" w:rsidR="004D1B87" w:rsidRPr="00BD401B" w:rsidRDefault="004D1B87" w:rsidP="004D1B87">
      <w:pPr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>1. tétel: Ady Endre szerelmi lírája</w:t>
      </w:r>
    </w:p>
    <w:p w14:paraId="213FD8CE" w14:textId="74F5DBD7" w:rsidR="004D1B87" w:rsidRPr="00BD401B" w:rsidRDefault="004D1B87" w:rsidP="004D1B87">
      <w:pPr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>2. tétel: Arany János balladaköltészete</w:t>
      </w:r>
    </w:p>
    <w:p w14:paraId="5ABDC7DE" w14:textId="77777777" w:rsidR="004D1B87" w:rsidRPr="00BD401B" w:rsidRDefault="004D1B87" w:rsidP="004D1B87">
      <w:pPr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>3. tétel: Az elmúlással való szembenézés Babits Mihály költészetében</w:t>
      </w:r>
    </w:p>
    <w:p w14:paraId="277FEF3D" w14:textId="77777777" w:rsidR="004D1B87" w:rsidRPr="00BD401B" w:rsidRDefault="004D1B87" w:rsidP="004D1B87">
      <w:pPr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 xml:space="preserve">4. tétel: Herczeg Ferenc történelmi regénye: </w:t>
      </w:r>
      <w:r w:rsidRPr="00BD401B">
        <w:rPr>
          <w:rFonts w:ascii="Times New Roman" w:hAnsi="Times New Roman" w:cs="Times New Roman"/>
          <w:i/>
          <w:iCs/>
        </w:rPr>
        <w:t>Az élet kapuja</w:t>
      </w:r>
    </w:p>
    <w:p w14:paraId="7B7BD780" w14:textId="3BA76193" w:rsidR="004D1B87" w:rsidRPr="005A10FB" w:rsidRDefault="004D1B87" w:rsidP="004D1B87">
      <w:pPr>
        <w:rPr>
          <w:rFonts w:ascii="Times New Roman" w:hAnsi="Times New Roman" w:cs="Times New Roman"/>
        </w:rPr>
      </w:pPr>
      <w:r w:rsidRPr="00BD401B">
        <w:rPr>
          <w:rFonts w:ascii="Times New Roman" w:hAnsi="Times New Roman" w:cs="Times New Roman"/>
        </w:rPr>
        <w:t xml:space="preserve">5. tétel: Romantikus jegyek Jókai </w:t>
      </w:r>
      <w:r w:rsidRPr="005A10FB">
        <w:rPr>
          <w:rFonts w:ascii="Times New Roman" w:hAnsi="Times New Roman" w:cs="Times New Roman"/>
        </w:rPr>
        <w:t xml:space="preserve">Mór </w:t>
      </w:r>
      <w:r w:rsidR="00BE0F58" w:rsidRPr="005A10FB">
        <w:rPr>
          <w:rFonts w:ascii="Times New Roman" w:hAnsi="Times New Roman" w:cs="Times New Roman"/>
        </w:rPr>
        <w:t>novellisztikájában</w:t>
      </w:r>
    </w:p>
    <w:p w14:paraId="315D1C81" w14:textId="76611F63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>6. tétel: Számvetés József Attila költészetében</w:t>
      </w:r>
    </w:p>
    <w:p w14:paraId="5C1B4E43" w14:textId="753AE55D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>7. tétel: A 20. század hétköznapi emberének problémái Kosztolányi Dezső epikájában</w:t>
      </w:r>
    </w:p>
    <w:p w14:paraId="07E8FE5B" w14:textId="7777777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>8. tétel: Mikszáth Kálmán novellisztikája</w:t>
      </w:r>
    </w:p>
    <w:p w14:paraId="185C2067" w14:textId="3044CADF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9. tétel: Petőfi Sándor </w:t>
      </w:r>
      <w:r w:rsidR="00050E84" w:rsidRPr="005A10FB">
        <w:rPr>
          <w:rFonts w:ascii="Times New Roman" w:hAnsi="Times New Roman" w:cs="Times New Roman"/>
        </w:rPr>
        <w:t>hitves</w:t>
      </w:r>
      <w:r w:rsidR="00A623EE" w:rsidRPr="005A10FB">
        <w:rPr>
          <w:rFonts w:ascii="Times New Roman" w:hAnsi="Times New Roman" w:cs="Times New Roman"/>
        </w:rPr>
        <w:t>i költészete</w:t>
      </w:r>
    </w:p>
    <w:p w14:paraId="24408A30" w14:textId="7777777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>10. tétel: Vörösmarty Mihály szabadságharc utáni költészete</w:t>
      </w:r>
    </w:p>
    <w:p w14:paraId="5B0208EF" w14:textId="4BE2951E" w:rsidR="004D1B87" w:rsidRPr="005A10FB" w:rsidRDefault="004D1B87" w:rsidP="004D1B87">
      <w:pPr>
        <w:rPr>
          <w:rFonts w:ascii="Times New Roman" w:hAnsi="Times New Roman" w:cs="Times New Roman"/>
        </w:rPr>
      </w:pPr>
    </w:p>
    <w:p w14:paraId="2589E7A6" w14:textId="4D9A499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  <w:b/>
          <w:bCs/>
          <w:u w:val="single"/>
        </w:rPr>
        <w:t>II. témakör: Szerzők, művek, korszakok a régi magyar irodalomból a 18. század végéig. Választható szerzők</w:t>
      </w:r>
    </w:p>
    <w:p w14:paraId="32FAD0B3" w14:textId="6EDE0EA0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11. tétel: </w:t>
      </w:r>
      <w:r w:rsidR="007140B9" w:rsidRPr="005A10FB">
        <w:rPr>
          <w:rFonts w:ascii="Times New Roman" w:hAnsi="Times New Roman" w:cs="Times New Roman"/>
        </w:rPr>
        <w:t xml:space="preserve">Humanista értékszemlélet </w:t>
      </w:r>
      <w:r w:rsidR="00A623EE" w:rsidRPr="005A10FB">
        <w:rPr>
          <w:rFonts w:ascii="Times New Roman" w:hAnsi="Times New Roman" w:cs="Times New Roman"/>
        </w:rPr>
        <w:t>Janus Pannonius epigrammaköltészet</w:t>
      </w:r>
      <w:r w:rsidR="007140B9" w:rsidRPr="005A10FB">
        <w:rPr>
          <w:rFonts w:ascii="Times New Roman" w:hAnsi="Times New Roman" w:cs="Times New Roman"/>
        </w:rPr>
        <w:t>ében</w:t>
      </w:r>
    </w:p>
    <w:p w14:paraId="07910874" w14:textId="77777777" w:rsidR="004D1B87" w:rsidRPr="005A10FB" w:rsidRDefault="004D1B87" w:rsidP="004D1B87">
      <w:pPr>
        <w:rPr>
          <w:rFonts w:ascii="Times New Roman" w:hAnsi="Times New Roman" w:cs="Times New Roman"/>
        </w:rPr>
      </w:pPr>
    </w:p>
    <w:p w14:paraId="5B25421C" w14:textId="7777777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  <w:b/>
          <w:bCs/>
          <w:u w:val="single"/>
        </w:rPr>
        <w:t>III. témakör: Portrék, metszetek, látásmódok a 19-20. század magyar irodalmából. Választható szerzők</w:t>
      </w:r>
    </w:p>
    <w:p w14:paraId="4AE43186" w14:textId="7777777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>12. tétel: Az idill és a halál képei Radnóti Miklós lágerverseiben</w:t>
      </w:r>
    </w:p>
    <w:p w14:paraId="2FF335C5" w14:textId="77D6D6B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13 tétel: </w:t>
      </w:r>
      <w:r w:rsidR="00F006EE" w:rsidRPr="005A10FB">
        <w:rPr>
          <w:rFonts w:ascii="Times New Roman" w:hAnsi="Times New Roman" w:cs="Times New Roman"/>
        </w:rPr>
        <w:t>Az értékmegőrzés, mint költői magatartásforma Nagy László verseiben</w:t>
      </w:r>
    </w:p>
    <w:p w14:paraId="2062A1FB" w14:textId="7777777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> </w:t>
      </w:r>
    </w:p>
    <w:p w14:paraId="606631E4" w14:textId="169F75E1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  <w:b/>
          <w:bCs/>
          <w:u w:val="single"/>
        </w:rPr>
        <w:t>IV. témakör: Metszetek a 20. századi délvidéki, erdélyi, felvidéki és kárpátaljai irodalomból</w:t>
      </w:r>
    </w:p>
    <w:p w14:paraId="4B94DD5B" w14:textId="7777777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14. tétel: Hagyomány és újítás </w:t>
      </w:r>
      <w:proofErr w:type="spellStart"/>
      <w:r w:rsidRPr="005A10FB">
        <w:rPr>
          <w:rFonts w:ascii="Times New Roman" w:hAnsi="Times New Roman" w:cs="Times New Roman"/>
        </w:rPr>
        <w:t>Kányádi</w:t>
      </w:r>
      <w:proofErr w:type="spellEnd"/>
      <w:r w:rsidRPr="005A10FB">
        <w:rPr>
          <w:rFonts w:ascii="Times New Roman" w:hAnsi="Times New Roman" w:cs="Times New Roman"/>
        </w:rPr>
        <w:t xml:space="preserve"> Sándor költészetében</w:t>
      </w:r>
    </w:p>
    <w:p w14:paraId="675F0EEC" w14:textId="77777777" w:rsidR="004D1B87" w:rsidRPr="005A10FB" w:rsidRDefault="004D1B87" w:rsidP="004D1B87">
      <w:pPr>
        <w:rPr>
          <w:rFonts w:ascii="Times New Roman" w:hAnsi="Times New Roman" w:cs="Times New Roman"/>
          <w:b/>
          <w:bCs/>
          <w:u w:val="single"/>
        </w:rPr>
      </w:pPr>
    </w:p>
    <w:p w14:paraId="04F5F215" w14:textId="61FDF9A5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  <w:b/>
          <w:bCs/>
          <w:u w:val="single"/>
        </w:rPr>
        <w:t>V. témakör: Művek a kortárs magyar irodalomból</w:t>
      </w:r>
    </w:p>
    <w:p w14:paraId="521285DE" w14:textId="7E79F055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15. tétel: Varró Dániel költészetének egyéni vonásai a </w:t>
      </w:r>
      <w:r w:rsidRPr="005A10FB">
        <w:rPr>
          <w:rFonts w:ascii="Times New Roman" w:hAnsi="Times New Roman" w:cs="Times New Roman"/>
          <w:i/>
          <w:iCs/>
        </w:rPr>
        <w:t>Szívdesszert</w:t>
      </w:r>
      <w:r w:rsidRPr="005A10FB">
        <w:rPr>
          <w:rFonts w:ascii="Times New Roman" w:hAnsi="Times New Roman" w:cs="Times New Roman"/>
        </w:rPr>
        <w:t xml:space="preserve"> című kötet alapján</w:t>
      </w:r>
    </w:p>
    <w:p w14:paraId="09D6EBB3" w14:textId="77777777" w:rsidR="00BD401B" w:rsidRPr="005A10FB" w:rsidRDefault="00BD401B" w:rsidP="004D1B87">
      <w:pPr>
        <w:rPr>
          <w:rFonts w:ascii="Times New Roman" w:hAnsi="Times New Roman" w:cs="Times New Roman"/>
          <w:b/>
          <w:bCs/>
          <w:u w:val="single"/>
        </w:rPr>
      </w:pPr>
    </w:p>
    <w:p w14:paraId="7999F16D" w14:textId="135AB7FC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  <w:b/>
          <w:bCs/>
          <w:u w:val="single"/>
        </w:rPr>
        <w:t>VI. témakör: Művek a világirodalomból</w:t>
      </w:r>
    </w:p>
    <w:p w14:paraId="21CFD76A" w14:textId="531353E1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16. tétel: </w:t>
      </w:r>
      <w:r w:rsidR="00303562" w:rsidRPr="005A10FB">
        <w:rPr>
          <w:rFonts w:ascii="Times New Roman" w:hAnsi="Times New Roman" w:cs="Times New Roman"/>
        </w:rPr>
        <w:t xml:space="preserve">A 19. század második felének </w:t>
      </w:r>
      <w:r w:rsidR="00BE0F58" w:rsidRPr="005A10FB">
        <w:rPr>
          <w:rFonts w:ascii="Times New Roman" w:hAnsi="Times New Roman" w:cs="Times New Roman"/>
        </w:rPr>
        <w:t xml:space="preserve">francia lírája: </w:t>
      </w:r>
      <w:r w:rsidR="000530BF" w:rsidRPr="005A10FB">
        <w:rPr>
          <w:rFonts w:ascii="Times New Roman" w:hAnsi="Times New Roman" w:cs="Times New Roman"/>
        </w:rPr>
        <w:t>Baudelaire</w:t>
      </w:r>
      <w:r w:rsidR="00BE0F58" w:rsidRPr="005A10FB">
        <w:rPr>
          <w:rFonts w:ascii="Times New Roman" w:hAnsi="Times New Roman" w:cs="Times New Roman"/>
        </w:rPr>
        <w:t>, Verlaine és Rimbaud költészete</w:t>
      </w:r>
    </w:p>
    <w:p w14:paraId="45F51A54" w14:textId="383FF939" w:rsidR="00BD401B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17. tétel: Franz Kafka: </w:t>
      </w:r>
      <w:r w:rsidRPr="005A10FB">
        <w:rPr>
          <w:rFonts w:ascii="Times New Roman" w:hAnsi="Times New Roman" w:cs="Times New Roman"/>
          <w:i/>
          <w:iCs/>
        </w:rPr>
        <w:t>Az átváltozás</w:t>
      </w:r>
      <w:r w:rsidRPr="005A10FB">
        <w:rPr>
          <w:rFonts w:ascii="Times New Roman" w:hAnsi="Times New Roman" w:cs="Times New Roman"/>
        </w:rPr>
        <w:t xml:space="preserve"> című művének bemutatása</w:t>
      </w:r>
    </w:p>
    <w:p w14:paraId="139E9662" w14:textId="2D19F099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  <w:b/>
          <w:bCs/>
          <w:u w:val="single"/>
        </w:rPr>
        <w:lastRenderedPageBreak/>
        <w:t>VII. témakör: Színház és dráma</w:t>
      </w:r>
    </w:p>
    <w:p w14:paraId="45FBE9C5" w14:textId="77777777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18. tétel: Az angol reneszánsz dráma és színház – William Shakespeare: </w:t>
      </w:r>
      <w:r w:rsidRPr="005A10FB">
        <w:rPr>
          <w:rFonts w:ascii="Times New Roman" w:hAnsi="Times New Roman" w:cs="Times New Roman"/>
          <w:i/>
          <w:iCs/>
        </w:rPr>
        <w:t>Romeo és Júlia</w:t>
      </w:r>
    </w:p>
    <w:p w14:paraId="079804E6" w14:textId="2785B55B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 xml:space="preserve">19. tétel: </w:t>
      </w:r>
      <w:r w:rsidR="00F006EE" w:rsidRPr="005A10FB">
        <w:rPr>
          <w:rFonts w:ascii="Times New Roman" w:hAnsi="Times New Roman" w:cs="Times New Roman"/>
        </w:rPr>
        <w:t xml:space="preserve">A groteszk megjelenése </w:t>
      </w:r>
      <w:r w:rsidR="007140B9" w:rsidRPr="005A10FB">
        <w:rPr>
          <w:rFonts w:ascii="Times New Roman" w:hAnsi="Times New Roman" w:cs="Times New Roman"/>
        </w:rPr>
        <w:t xml:space="preserve">Örkény István </w:t>
      </w:r>
      <w:proofErr w:type="spellStart"/>
      <w:r w:rsidR="007140B9" w:rsidRPr="005A10FB">
        <w:rPr>
          <w:rFonts w:ascii="Times New Roman" w:hAnsi="Times New Roman" w:cs="Times New Roman"/>
          <w:i/>
          <w:iCs/>
        </w:rPr>
        <w:t>Tóték</w:t>
      </w:r>
      <w:proofErr w:type="spellEnd"/>
      <w:r w:rsidR="00F006EE" w:rsidRPr="005A10FB">
        <w:rPr>
          <w:rFonts w:ascii="Times New Roman" w:hAnsi="Times New Roman" w:cs="Times New Roman"/>
        </w:rPr>
        <w:t xml:space="preserve"> című drámájában</w:t>
      </w:r>
      <w:r w:rsidR="007140B9" w:rsidRPr="005A10FB">
        <w:rPr>
          <w:rFonts w:ascii="Times New Roman" w:hAnsi="Times New Roman" w:cs="Times New Roman"/>
        </w:rPr>
        <w:t xml:space="preserve"> </w:t>
      </w:r>
    </w:p>
    <w:p w14:paraId="6E009896" w14:textId="0948E0BE" w:rsidR="004D1B87" w:rsidRPr="005A10FB" w:rsidRDefault="004D1B87" w:rsidP="004D1B87">
      <w:pPr>
        <w:rPr>
          <w:rFonts w:ascii="Times New Roman" w:hAnsi="Times New Roman" w:cs="Times New Roman"/>
        </w:rPr>
      </w:pPr>
    </w:p>
    <w:p w14:paraId="5063A551" w14:textId="61CCEE9A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  <w:b/>
          <w:bCs/>
          <w:u w:val="single"/>
        </w:rPr>
        <w:t>VIII. témakör: Az irodalom határterületei</w:t>
      </w:r>
    </w:p>
    <w:p w14:paraId="19CA02A6" w14:textId="70E8B932" w:rsidR="004D1B87" w:rsidRPr="005A10FB" w:rsidRDefault="004D1B87" w:rsidP="004D1B87">
      <w:pPr>
        <w:rPr>
          <w:rFonts w:ascii="Times New Roman" w:hAnsi="Times New Roman" w:cs="Times New Roman"/>
        </w:rPr>
      </w:pPr>
      <w:r w:rsidRPr="005A10FB">
        <w:rPr>
          <w:rFonts w:ascii="Times New Roman" w:hAnsi="Times New Roman" w:cs="Times New Roman"/>
        </w:rPr>
        <w:t>20. tétel: A</w:t>
      </w:r>
      <w:r w:rsidR="007140B9" w:rsidRPr="005A10FB">
        <w:rPr>
          <w:rFonts w:ascii="Times New Roman" w:hAnsi="Times New Roman" w:cs="Times New Roman"/>
        </w:rPr>
        <w:t xml:space="preserve"> népköltészet egy jellemző műfaja: a népmese fő jellemzői</w:t>
      </w:r>
    </w:p>
    <w:p w14:paraId="507AD0EB" w14:textId="77777777" w:rsidR="0005182A" w:rsidRPr="005A10FB" w:rsidRDefault="0005182A"/>
    <w:sectPr w:rsidR="0005182A" w:rsidRPr="005A1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87"/>
    <w:rsid w:val="00050E84"/>
    <w:rsid w:val="0005182A"/>
    <w:rsid w:val="000530BF"/>
    <w:rsid w:val="000F4EA0"/>
    <w:rsid w:val="0028458B"/>
    <w:rsid w:val="002E5157"/>
    <w:rsid w:val="002E58BD"/>
    <w:rsid w:val="00303562"/>
    <w:rsid w:val="004810C2"/>
    <w:rsid w:val="004C47D7"/>
    <w:rsid w:val="004D1B87"/>
    <w:rsid w:val="005031D0"/>
    <w:rsid w:val="005A10FB"/>
    <w:rsid w:val="007140B9"/>
    <w:rsid w:val="00744DB0"/>
    <w:rsid w:val="007A1121"/>
    <w:rsid w:val="007A439B"/>
    <w:rsid w:val="0081051E"/>
    <w:rsid w:val="00891472"/>
    <w:rsid w:val="009646B2"/>
    <w:rsid w:val="009C65C0"/>
    <w:rsid w:val="009E6E1B"/>
    <w:rsid w:val="009F3CBC"/>
    <w:rsid w:val="00A623EE"/>
    <w:rsid w:val="00A96107"/>
    <w:rsid w:val="00B0532F"/>
    <w:rsid w:val="00B53BC0"/>
    <w:rsid w:val="00BD401B"/>
    <w:rsid w:val="00BE0F58"/>
    <w:rsid w:val="00DD535A"/>
    <w:rsid w:val="00F006EE"/>
    <w:rsid w:val="00FD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7149"/>
  <w15:chartTrackingRefBased/>
  <w15:docId w15:val="{2E4E6595-2E14-4D54-815F-E703946C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D1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D1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D1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D1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D1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D1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D1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D1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D1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D1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D1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D1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D1B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D1B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D1B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D1B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D1B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D1B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D1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D1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D1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D1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D1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D1B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D1B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D1B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D1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D1B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D1B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236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Krommer Zoltán</dc:creator>
  <cp:keywords/>
  <dc:description/>
  <cp:lastModifiedBy>Krommer Zoltán</cp:lastModifiedBy>
  <cp:revision>11</cp:revision>
  <dcterms:created xsi:type="dcterms:W3CDTF">2026-07-13T05:53:00Z</dcterms:created>
  <dcterms:modified xsi:type="dcterms:W3CDTF">2026-09-11T06:23:00Z</dcterms:modified>
</cp:coreProperties>
</file>